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F4CDC" w14:textId="7A09A006" w:rsidR="00416CF3" w:rsidRPr="006154C0" w:rsidRDefault="00FE0BF2" w:rsidP="006154C0">
      <w:pPr>
        <w:spacing w:line="240" w:lineRule="auto"/>
        <w:jc w:val="center"/>
        <w:rPr>
          <w:rFonts w:ascii="Helvetica" w:eastAsia="Verdana" w:hAnsi="Helvetica" w:cs="Verdana"/>
          <w:b/>
          <w:bCs/>
          <w:i/>
          <w:iCs/>
          <w:sz w:val="24"/>
          <w:szCs w:val="24"/>
        </w:rPr>
      </w:pPr>
      <w:bookmarkStart w:id="0" w:name="_Int_ol9SIxaV"/>
      <w:r w:rsidRPr="00DF0C62">
        <w:rPr>
          <w:rFonts w:ascii="Helvetica" w:eastAsia="Verdana" w:hAnsi="Helvetica" w:cs="Verdana"/>
          <w:b/>
          <w:bCs/>
          <w:sz w:val="24"/>
          <w:szCs w:val="24"/>
          <w:lang w:val="ro-RO"/>
        </w:rPr>
        <w:t>Actividad biológica</w:t>
      </w:r>
      <w:r w:rsidR="00FF0BE0" w:rsidRPr="00DF0C62">
        <w:rPr>
          <w:rFonts w:ascii="Helvetica" w:eastAsia="Verdana" w:hAnsi="Helvetica" w:cs="Verdana"/>
          <w:b/>
          <w:bCs/>
          <w:sz w:val="24"/>
          <w:szCs w:val="24"/>
        </w:rPr>
        <w:t xml:space="preserve"> de extractos de líquenes del género </w:t>
      </w:r>
      <w:proofErr w:type="spellStart"/>
      <w:r w:rsidR="00FF0BE0" w:rsidRPr="00DF0C62">
        <w:rPr>
          <w:rFonts w:ascii="Helvetica" w:eastAsia="Verdana" w:hAnsi="Helvetica" w:cs="Verdana"/>
          <w:b/>
          <w:bCs/>
          <w:i/>
          <w:iCs/>
          <w:sz w:val="24"/>
          <w:szCs w:val="24"/>
        </w:rPr>
        <w:t>Parmotrema</w:t>
      </w:r>
      <w:proofErr w:type="spellEnd"/>
      <w:r w:rsidR="00416CF3" w:rsidRPr="00DF0C62">
        <w:rPr>
          <w:rFonts w:ascii="Helvetica" w:eastAsia="Verdana" w:hAnsi="Helvetica" w:cs="Verdana"/>
          <w:b/>
          <w:bCs/>
          <w:sz w:val="24"/>
          <w:szCs w:val="24"/>
        </w:rPr>
        <w:t xml:space="preserve"> y</w:t>
      </w:r>
      <w:r w:rsidR="00FF0BE0" w:rsidRPr="00D36D0E">
        <w:rPr>
          <w:rFonts w:ascii="Helvetica" w:eastAsia="Verdana" w:hAnsi="Helvetica" w:cs="Verdana"/>
          <w:sz w:val="24"/>
          <w:szCs w:val="24"/>
        </w:rPr>
        <w:t xml:space="preserve"> </w:t>
      </w:r>
      <w:proofErr w:type="spellStart"/>
      <w:r w:rsidR="00FF0BE0" w:rsidRPr="00DF0C62">
        <w:rPr>
          <w:rFonts w:ascii="Helvetica" w:eastAsia="Verdana" w:hAnsi="Helvetica" w:cs="Verdana"/>
          <w:b/>
          <w:bCs/>
          <w:i/>
          <w:iCs/>
          <w:sz w:val="24"/>
          <w:szCs w:val="24"/>
        </w:rPr>
        <w:t>Xanthoria</w:t>
      </w:r>
      <w:proofErr w:type="spellEnd"/>
    </w:p>
    <w:p w14:paraId="141FFDFB" w14:textId="319A6AC5" w:rsidR="00C468B9" w:rsidRPr="00D36D0E" w:rsidRDefault="00FE0BF2" w:rsidP="00416CF3">
      <w:pPr>
        <w:spacing w:line="240" w:lineRule="auto"/>
        <w:jc w:val="center"/>
        <w:rPr>
          <w:rFonts w:ascii="Helvetica" w:eastAsia="Verdana" w:hAnsi="Helvetica" w:cs="Verdana"/>
        </w:rPr>
      </w:pPr>
      <w:bookmarkStart w:id="1" w:name="_Hlk178174957"/>
      <w:proofErr w:type="spellStart"/>
      <w:r w:rsidRPr="00FE0BF2">
        <w:rPr>
          <w:rFonts w:ascii="Helvetica" w:eastAsia="Verdana" w:hAnsi="Helvetica" w:cs="Verdana"/>
          <w:vertAlign w:val="superscript"/>
        </w:rPr>
        <w:t>a</w:t>
      </w:r>
      <w:r w:rsidR="00D36D0E" w:rsidRPr="00D36D0E">
        <w:rPr>
          <w:rFonts w:ascii="Helvetica" w:eastAsia="Verdana" w:hAnsi="Helvetica" w:cs="Verdana"/>
        </w:rPr>
        <w:t>Victoria</w:t>
      </w:r>
      <w:proofErr w:type="spellEnd"/>
      <w:r w:rsidR="00D36D0E" w:rsidRPr="00D36D0E">
        <w:rPr>
          <w:rFonts w:ascii="Helvetica" w:eastAsia="Verdana" w:hAnsi="Helvetica" w:cs="Verdana"/>
        </w:rPr>
        <w:t xml:space="preserve"> Montecinos</w:t>
      </w:r>
      <w:r>
        <w:rPr>
          <w:rFonts w:ascii="Helvetica" w:eastAsia="Verdana" w:hAnsi="Helvetica" w:cs="Verdana"/>
        </w:rPr>
        <w:t xml:space="preserve">, </w:t>
      </w:r>
      <w:proofErr w:type="spellStart"/>
      <w:r w:rsidRPr="00FE0BF2">
        <w:rPr>
          <w:rFonts w:ascii="Helvetica" w:eastAsia="Verdana" w:hAnsi="Helvetica" w:cs="Verdana"/>
          <w:vertAlign w:val="superscript"/>
        </w:rPr>
        <w:t>b</w:t>
      </w:r>
      <w:r>
        <w:rPr>
          <w:rFonts w:ascii="Helvetica" w:eastAsia="Verdana" w:hAnsi="Helvetica" w:cs="Verdana"/>
        </w:rPr>
        <w:t>Francibelk</w:t>
      </w:r>
      <w:proofErr w:type="spellEnd"/>
      <w:r>
        <w:rPr>
          <w:rFonts w:ascii="Helvetica" w:eastAsia="Verdana" w:hAnsi="Helvetica" w:cs="Verdana"/>
        </w:rPr>
        <w:t xml:space="preserve"> Roa, </w:t>
      </w:r>
      <w:proofErr w:type="spellStart"/>
      <w:r w:rsidRPr="00FE0BF2">
        <w:rPr>
          <w:rFonts w:ascii="Helvetica" w:eastAsia="Verdana" w:hAnsi="Helvetica" w:cs="Verdana"/>
          <w:vertAlign w:val="superscript"/>
        </w:rPr>
        <w:t>c</w:t>
      </w:r>
      <w:r>
        <w:rPr>
          <w:rFonts w:ascii="Helvetica" w:eastAsia="Verdana" w:hAnsi="Helvetica" w:cs="Verdana"/>
        </w:rPr>
        <w:t>Iván</w:t>
      </w:r>
      <w:proofErr w:type="spellEnd"/>
      <w:r>
        <w:rPr>
          <w:rFonts w:ascii="Helvetica" w:eastAsia="Verdana" w:hAnsi="Helvetica" w:cs="Verdana"/>
        </w:rPr>
        <w:t xml:space="preserve"> González, </w:t>
      </w:r>
      <w:proofErr w:type="spellStart"/>
      <w:r w:rsidRPr="00FE0BF2">
        <w:rPr>
          <w:rFonts w:ascii="Helvetica" w:eastAsia="Verdana" w:hAnsi="Helvetica" w:cs="Verdana"/>
          <w:vertAlign w:val="superscript"/>
        </w:rPr>
        <w:t>d</w:t>
      </w:r>
      <w:r>
        <w:rPr>
          <w:rFonts w:ascii="Helvetica" w:eastAsia="Verdana" w:hAnsi="Helvetica" w:cs="Verdana"/>
        </w:rPr>
        <w:t>Victor</w:t>
      </w:r>
      <w:proofErr w:type="spellEnd"/>
      <w:r>
        <w:rPr>
          <w:rFonts w:ascii="Helvetica" w:eastAsia="Verdana" w:hAnsi="Helvetica" w:cs="Verdana"/>
        </w:rPr>
        <w:t xml:space="preserve"> Hernández</w:t>
      </w:r>
    </w:p>
    <w:p w14:paraId="2623E6B6" w14:textId="7671F74C" w:rsidR="00FE0BF2" w:rsidRDefault="00FE0BF2" w:rsidP="00416CF3">
      <w:pPr>
        <w:spacing w:line="240" w:lineRule="auto"/>
        <w:jc w:val="center"/>
        <w:rPr>
          <w:rFonts w:ascii="Helvetica" w:eastAsia="Verdana" w:hAnsi="Helvetica" w:cs="Verdana"/>
          <w:i/>
          <w:iCs/>
        </w:rPr>
      </w:pPr>
      <w:proofErr w:type="spellStart"/>
      <w:r w:rsidRPr="00FE0BF2">
        <w:rPr>
          <w:rFonts w:ascii="Helvetica" w:eastAsia="Verdana" w:hAnsi="Helvetica" w:cs="Verdana"/>
          <w:i/>
          <w:iCs/>
          <w:vertAlign w:val="superscript"/>
        </w:rPr>
        <w:t>a</w:t>
      </w:r>
      <w:r w:rsidRPr="00D36D0E">
        <w:rPr>
          <w:rFonts w:ascii="Helvetica" w:eastAsia="Verdana" w:hAnsi="Helvetica" w:cs="Verdana"/>
          <w:i/>
          <w:iCs/>
        </w:rPr>
        <w:t>Universidad</w:t>
      </w:r>
      <w:proofErr w:type="spellEnd"/>
      <w:r w:rsidRPr="00D36D0E">
        <w:rPr>
          <w:rFonts w:ascii="Helvetica" w:eastAsia="Verdana" w:hAnsi="Helvetica" w:cs="Verdana"/>
          <w:i/>
          <w:iCs/>
        </w:rPr>
        <w:t xml:space="preserve"> de Concepción, Facultad de Ciencias </w:t>
      </w:r>
      <w:r>
        <w:rPr>
          <w:rFonts w:ascii="Helvetica" w:eastAsia="Verdana" w:hAnsi="Helvetica" w:cs="Verdana"/>
          <w:i/>
          <w:iCs/>
        </w:rPr>
        <w:t>Naturales</w:t>
      </w:r>
      <w:r w:rsidRPr="00D36D0E">
        <w:rPr>
          <w:rFonts w:ascii="Helvetica" w:eastAsia="Verdana" w:hAnsi="Helvetica" w:cs="Verdana"/>
          <w:i/>
          <w:iCs/>
        </w:rPr>
        <w:t xml:space="preserve"> y Oceanográficas, </w:t>
      </w:r>
      <w:r>
        <w:rPr>
          <w:rFonts w:ascii="Helvetica" w:eastAsia="Verdana" w:hAnsi="Helvetica" w:cs="Verdana"/>
          <w:i/>
          <w:iCs/>
        </w:rPr>
        <w:t>Carrera de Biología.</w:t>
      </w:r>
    </w:p>
    <w:p w14:paraId="02610052" w14:textId="65BD23A2" w:rsidR="00FE0BF2" w:rsidRDefault="00FE0BF2" w:rsidP="00416CF3">
      <w:pPr>
        <w:spacing w:line="240" w:lineRule="auto"/>
        <w:jc w:val="center"/>
        <w:rPr>
          <w:rFonts w:ascii="Helvetica" w:eastAsia="Verdana" w:hAnsi="Helvetica" w:cs="Verdana"/>
          <w:i/>
          <w:iCs/>
        </w:rPr>
      </w:pPr>
      <w:proofErr w:type="spellStart"/>
      <w:r w:rsidRPr="00E90DC7">
        <w:rPr>
          <w:rFonts w:ascii="Helvetica" w:eastAsia="Verdana" w:hAnsi="Helvetica" w:cs="Verdana"/>
          <w:i/>
          <w:iCs/>
          <w:vertAlign w:val="superscript"/>
        </w:rPr>
        <w:t>b</w:t>
      </w:r>
      <w:r w:rsidRPr="00E90DC7">
        <w:rPr>
          <w:rFonts w:ascii="Helvetica" w:eastAsia="Verdana" w:hAnsi="Helvetica" w:cs="Verdana"/>
          <w:i/>
          <w:iCs/>
        </w:rPr>
        <w:t>Universidad</w:t>
      </w:r>
      <w:proofErr w:type="spellEnd"/>
      <w:r w:rsidRPr="00E90DC7">
        <w:rPr>
          <w:rFonts w:ascii="Helvetica" w:eastAsia="Verdana" w:hAnsi="Helvetica" w:cs="Verdana"/>
          <w:i/>
          <w:iCs/>
        </w:rPr>
        <w:t xml:space="preserve"> de Concepción, Facultad de Ciencias Naturales y Oceanográficas, Doctorado en </w:t>
      </w:r>
      <w:r w:rsidR="00923BC6" w:rsidRPr="00E90DC7">
        <w:rPr>
          <w:rFonts w:ascii="Helvetica" w:eastAsia="Verdana" w:hAnsi="Helvetica" w:cs="Verdana"/>
          <w:i/>
          <w:iCs/>
          <w:lang w:val="es-ES"/>
        </w:rPr>
        <w:t>no</w:t>
      </w:r>
      <w:r w:rsidRPr="00E90DC7">
        <w:rPr>
          <w:rFonts w:ascii="Helvetica" w:eastAsia="Verdana" w:hAnsi="Helvetica" w:cs="Verdana"/>
          <w:i/>
          <w:iCs/>
        </w:rPr>
        <w:t>Sistemática y Biodiversidad.</w:t>
      </w:r>
      <w:r w:rsidR="00B57065" w:rsidRPr="00E90DC7">
        <w:rPr>
          <w:rFonts w:ascii="Helvetica" w:eastAsia="Verdana" w:hAnsi="Helvetica" w:cs="Verdana"/>
          <w:i/>
          <w:iCs/>
        </w:rPr>
        <w:t xml:space="preserve"> </w:t>
      </w:r>
      <w:r w:rsidR="00923BC6" w:rsidRPr="00E90DC7">
        <w:rPr>
          <w:rFonts w:ascii="Helvetica" w:eastAsia="Verdana" w:hAnsi="Helvetica" w:cs="Verdana"/>
          <w:i/>
          <w:iCs/>
        </w:rPr>
        <w:t>Grupo Latinoamericano de liquenólogos (GLAL).</w:t>
      </w:r>
      <w:r w:rsidR="00B57065" w:rsidRPr="00E90DC7">
        <w:t xml:space="preserve"> </w:t>
      </w:r>
      <w:r w:rsidR="00B57065" w:rsidRPr="00E90DC7">
        <w:rPr>
          <w:rFonts w:ascii="Helvetica" w:eastAsia="Verdana" w:hAnsi="Helvetica" w:cs="Verdana"/>
          <w:i/>
          <w:iCs/>
        </w:rPr>
        <w:t>Agencia Nacional de Investigación y Desarrollo (ANID).</w:t>
      </w:r>
    </w:p>
    <w:p w14:paraId="36C85138" w14:textId="0D448278" w:rsidR="00FE0BF2" w:rsidRDefault="00FE0BF2" w:rsidP="00416CF3">
      <w:pPr>
        <w:spacing w:line="240" w:lineRule="auto"/>
        <w:jc w:val="center"/>
        <w:rPr>
          <w:rFonts w:ascii="Helvetica" w:eastAsia="Verdana" w:hAnsi="Helvetica" w:cs="Verdana"/>
          <w:i/>
          <w:iCs/>
        </w:rPr>
      </w:pPr>
      <w:proofErr w:type="spellStart"/>
      <w:r>
        <w:rPr>
          <w:rFonts w:ascii="Helvetica" w:eastAsia="Verdana" w:hAnsi="Helvetica" w:cs="Verdana"/>
          <w:i/>
          <w:iCs/>
          <w:vertAlign w:val="superscript"/>
        </w:rPr>
        <w:t>c</w:t>
      </w:r>
      <w:r w:rsidRPr="00D36D0E">
        <w:rPr>
          <w:rFonts w:ascii="Helvetica" w:eastAsia="Verdana" w:hAnsi="Helvetica" w:cs="Verdana"/>
          <w:i/>
          <w:iCs/>
        </w:rPr>
        <w:t>Universidad</w:t>
      </w:r>
      <w:proofErr w:type="spellEnd"/>
      <w:r w:rsidRPr="00D36D0E">
        <w:rPr>
          <w:rFonts w:ascii="Helvetica" w:eastAsia="Verdana" w:hAnsi="Helvetica" w:cs="Verdana"/>
          <w:i/>
          <w:iCs/>
        </w:rPr>
        <w:t xml:space="preserve"> de Concepción, Facultad de Ciencias </w:t>
      </w:r>
      <w:r>
        <w:rPr>
          <w:rFonts w:ascii="Helvetica" w:eastAsia="Verdana" w:hAnsi="Helvetica" w:cs="Verdana"/>
          <w:i/>
          <w:iCs/>
        </w:rPr>
        <w:t>Biológicas</w:t>
      </w:r>
      <w:r w:rsidRPr="00D36D0E">
        <w:rPr>
          <w:rFonts w:ascii="Helvetica" w:eastAsia="Verdana" w:hAnsi="Helvetica" w:cs="Verdana"/>
          <w:i/>
          <w:iCs/>
        </w:rPr>
        <w:t xml:space="preserve">, </w:t>
      </w:r>
      <w:r>
        <w:rPr>
          <w:rFonts w:ascii="Helvetica" w:eastAsia="Verdana" w:hAnsi="Helvetica" w:cs="Verdana"/>
          <w:i/>
          <w:iCs/>
        </w:rPr>
        <w:t>Departamento de Fisiopatología.</w:t>
      </w:r>
    </w:p>
    <w:p w14:paraId="79A3ABEF" w14:textId="184DEB3F" w:rsidR="00D36D0E" w:rsidRDefault="00FE0BF2" w:rsidP="00416CF3">
      <w:pPr>
        <w:spacing w:line="240" w:lineRule="auto"/>
        <w:jc w:val="center"/>
        <w:rPr>
          <w:rFonts w:ascii="Helvetica" w:eastAsia="Verdana" w:hAnsi="Helvetica" w:cs="Verdana"/>
          <w:i/>
          <w:iCs/>
        </w:rPr>
      </w:pPr>
      <w:proofErr w:type="spellStart"/>
      <w:r w:rsidRPr="00FE0BF2">
        <w:rPr>
          <w:rFonts w:ascii="Helvetica" w:eastAsia="Verdana" w:hAnsi="Helvetica" w:cs="Verdana"/>
          <w:i/>
          <w:iCs/>
          <w:vertAlign w:val="superscript"/>
        </w:rPr>
        <w:t>d</w:t>
      </w:r>
      <w:r w:rsidR="00D36D0E" w:rsidRPr="00D36D0E">
        <w:rPr>
          <w:rFonts w:ascii="Helvetica" w:eastAsia="Verdana" w:hAnsi="Helvetica" w:cs="Verdana"/>
          <w:i/>
          <w:iCs/>
        </w:rPr>
        <w:t>Universidad</w:t>
      </w:r>
      <w:proofErr w:type="spellEnd"/>
      <w:r w:rsidR="00D36D0E" w:rsidRPr="00D36D0E">
        <w:rPr>
          <w:rFonts w:ascii="Helvetica" w:eastAsia="Verdana" w:hAnsi="Helvetica" w:cs="Verdana"/>
          <w:i/>
          <w:iCs/>
        </w:rPr>
        <w:t xml:space="preserve"> de Concepción, Facultad de Ciencias </w:t>
      </w:r>
      <w:r>
        <w:rPr>
          <w:rFonts w:ascii="Helvetica" w:eastAsia="Verdana" w:hAnsi="Helvetica" w:cs="Verdana"/>
          <w:i/>
          <w:iCs/>
        </w:rPr>
        <w:t>Naturales</w:t>
      </w:r>
      <w:r w:rsidR="00D36D0E" w:rsidRPr="00D36D0E">
        <w:rPr>
          <w:rFonts w:ascii="Helvetica" w:eastAsia="Verdana" w:hAnsi="Helvetica" w:cs="Verdana"/>
          <w:i/>
          <w:iCs/>
        </w:rPr>
        <w:t xml:space="preserve"> y Oceanográficas, Departamento de Botánica, Concepción, Chile.</w:t>
      </w:r>
    </w:p>
    <w:bookmarkEnd w:id="1"/>
    <w:p w14:paraId="2AAD7B13" w14:textId="27CB9A7D" w:rsidR="00D36D0E" w:rsidRPr="00E90DC7" w:rsidRDefault="00FE0BF2" w:rsidP="00FF0BE0">
      <w:pPr>
        <w:jc w:val="center"/>
        <w:rPr>
          <w:rFonts w:ascii="Helvetica" w:eastAsia="Verdana" w:hAnsi="Helvetica" w:cs="Verdana"/>
        </w:rPr>
      </w:pPr>
      <w:r w:rsidRPr="00E90DC7">
        <w:rPr>
          <w:rFonts w:ascii="Helvetica" w:eastAsia="Verdana" w:hAnsi="Helvetica" w:cs="Verdana"/>
        </w:rPr>
        <w:fldChar w:fldCharType="begin"/>
      </w:r>
      <w:r w:rsidRPr="00E90DC7">
        <w:rPr>
          <w:rFonts w:ascii="Helvetica" w:eastAsia="Verdana" w:hAnsi="Helvetica" w:cs="Verdana"/>
        </w:rPr>
        <w:instrText>HYPERLINK "mailto:vmontecinos2020@udec.cl"</w:instrText>
      </w:r>
      <w:r w:rsidRPr="00E90DC7">
        <w:rPr>
          <w:rFonts w:ascii="Helvetica" w:eastAsia="Verdana" w:hAnsi="Helvetica" w:cs="Verdana"/>
        </w:rPr>
      </w:r>
      <w:r w:rsidRPr="00E90DC7">
        <w:rPr>
          <w:rFonts w:ascii="Helvetica" w:eastAsia="Verdana" w:hAnsi="Helvetica" w:cs="Verdana"/>
        </w:rPr>
        <w:fldChar w:fldCharType="separate"/>
      </w:r>
      <w:r w:rsidRPr="00E90DC7">
        <w:rPr>
          <w:rStyle w:val="Hyperlink"/>
          <w:rFonts w:ascii="Helvetica" w:eastAsia="Verdana" w:hAnsi="Helvetica" w:cs="Verdana"/>
          <w:color w:val="auto"/>
          <w:u w:val="none"/>
        </w:rPr>
        <w:t>vmontecinos2020@udec.cl</w:t>
      </w:r>
      <w:r w:rsidRPr="00E90DC7">
        <w:rPr>
          <w:rFonts w:ascii="Helvetica" w:eastAsia="Verdana" w:hAnsi="Helvetica" w:cs="Verdana"/>
        </w:rPr>
        <w:fldChar w:fldCharType="end"/>
      </w:r>
    </w:p>
    <w:p w14:paraId="22487F11" w14:textId="038BF18E" w:rsidR="00A52A47" w:rsidRPr="00E90DC7" w:rsidRDefault="00000000" w:rsidP="00FF0BE0">
      <w:pPr>
        <w:jc w:val="center"/>
        <w:rPr>
          <w:rFonts w:ascii="Helvetica" w:eastAsia="Verdana" w:hAnsi="Helvetica" w:cs="Verdana"/>
        </w:rPr>
      </w:pPr>
      <w:hyperlink r:id="rId4" w:history="1">
        <w:r w:rsidR="00A52A47" w:rsidRPr="00E90DC7">
          <w:rPr>
            <w:rStyle w:val="Hyperlink"/>
            <w:rFonts w:ascii="Helvetica" w:eastAsia="Verdana" w:hAnsi="Helvetica" w:cs="Verdana"/>
            <w:color w:val="auto"/>
            <w:u w:val="none"/>
          </w:rPr>
          <w:t>froa@udec.cl</w:t>
        </w:r>
      </w:hyperlink>
    </w:p>
    <w:p w14:paraId="3F674EC2" w14:textId="403142C0" w:rsidR="00A52A47" w:rsidRPr="00E90DC7" w:rsidRDefault="00E90DC7" w:rsidP="00FF0BE0">
      <w:pPr>
        <w:jc w:val="center"/>
        <w:rPr>
          <w:rFonts w:ascii="Helvetica" w:eastAsia="Verdana" w:hAnsi="Helvetica" w:cs="Verdana"/>
        </w:rPr>
      </w:pPr>
      <w:r w:rsidRPr="00E90DC7">
        <w:rPr>
          <w:rFonts w:ascii="Helvetica" w:eastAsia="Verdana" w:hAnsi="Helvetica" w:cs="Verdana"/>
        </w:rPr>
        <w:t>Ivangonzalez@udec.cl</w:t>
      </w:r>
    </w:p>
    <w:p w14:paraId="033A14F9" w14:textId="28FE0AA2" w:rsidR="00A52A47" w:rsidRDefault="00000000" w:rsidP="00E90DC7">
      <w:pPr>
        <w:jc w:val="center"/>
        <w:rPr>
          <w:rStyle w:val="Hyperlink"/>
          <w:rFonts w:ascii="Helvetica" w:eastAsia="Verdana" w:hAnsi="Helvetica" w:cs="Verdana"/>
          <w:color w:val="auto"/>
          <w:u w:val="none"/>
        </w:rPr>
      </w:pPr>
      <w:hyperlink r:id="rId5" w:history="1">
        <w:r w:rsidR="00A52A47" w:rsidRPr="00E90DC7">
          <w:rPr>
            <w:rStyle w:val="Hyperlink"/>
            <w:rFonts w:ascii="Helvetica" w:eastAsia="Verdana" w:hAnsi="Helvetica" w:cs="Verdana"/>
            <w:color w:val="auto"/>
            <w:u w:val="none"/>
          </w:rPr>
          <w:t>vhernand@udec.cl</w:t>
        </w:r>
      </w:hyperlink>
    </w:p>
    <w:p w14:paraId="2C1E45A0" w14:textId="04CFD487" w:rsidR="00DB1267" w:rsidRPr="00092AD4" w:rsidRDefault="00923BC6" w:rsidP="00092AD4">
      <w:pPr>
        <w:spacing w:line="240" w:lineRule="auto"/>
        <w:jc w:val="both"/>
        <w:rPr>
          <w:rFonts w:ascii="Helvetica" w:eastAsia="Verdana" w:hAnsi="Helvetica" w:cs="Helvetica"/>
          <w:lang w:val="es-ES"/>
        </w:rPr>
      </w:pPr>
      <w:r w:rsidRPr="00092AD4">
        <w:rPr>
          <w:rFonts w:ascii="Helvetica" w:eastAsia="Verdana" w:hAnsi="Helvetica" w:cs="Helvetica"/>
          <w:lang w:val="es-ES"/>
        </w:rPr>
        <w:t>La aplicabilidad medicinal de los ácidos liquénicos, se han evidenciado históricamente en el tratamiento de diversas patologías</w:t>
      </w:r>
      <w:r w:rsidR="00CB7391" w:rsidRPr="00092AD4">
        <w:rPr>
          <w:rFonts w:ascii="Helvetica" w:eastAsia="Verdana" w:hAnsi="Helvetica" w:cs="Helvetica"/>
          <w:lang w:val="es-ES"/>
        </w:rPr>
        <w:t xml:space="preserve"> </w:t>
      </w:r>
      <w:r w:rsidRPr="00092AD4">
        <w:rPr>
          <w:rFonts w:ascii="Helvetica" w:eastAsia="Verdana" w:hAnsi="Helvetica" w:cs="Helvetica"/>
          <w:lang w:val="es-ES"/>
        </w:rPr>
        <w:t>como el cáncer el Alzheimer Parkinson entre otros</w:t>
      </w:r>
      <w:r w:rsidR="003302E0" w:rsidRPr="00092AD4">
        <w:rPr>
          <w:rFonts w:ascii="Helvetica" w:eastAsia="Verdana" w:hAnsi="Helvetica" w:cs="Helvetica"/>
          <w:lang w:val="es-ES"/>
        </w:rPr>
        <w:t xml:space="preserve"> [1]. </w:t>
      </w:r>
      <w:r w:rsidR="00D36D0E" w:rsidRPr="00092AD4">
        <w:rPr>
          <w:rFonts w:ascii="Helvetica" w:eastAsia="Verdana" w:hAnsi="Helvetica" w:cs="Helvetica"/>
        </w:rPr>
        <w:t>Estudios recientes han revelado que los constituyentes de los extractos de líquenes presentan potentes actividades farmacéuticas,</w:t>
      </w:r>
      <w:r w:rsidR="00CB7391" w:rsidRPr="00092AD4">
        <w:rPr>
          <w:rFonts w:ascii="Helvetica" w:eastAsia="Verdana" w:hAnsi="Helvetica" w:cs="Helvetica"/>
        </w:rPr>
        <w:t xml:space="preserve"> como la antib</w:t>
      </w:r>
      <w:r w:rsidR="0082230D" w:rsidRPr="00092AD4">
        <w:rPr>
          <w:rFonts w:ascii="Helvetica" w:eastAsia="Verdana" w:hAnsi="Helvetica" w:cs="Helvetica"/>
        </w:rPr>
        <w:t>acteriana</w:t>
      </w:r>
      <w:r w:rsidR="00CB7391" w:rsidRPr="00092AD4">
        <w:rPr>
          <w:rFonts w:ascii="Helvetica" w:eastAsia="Verdana" w:hAnsi="Helvetica" w:cs="Helvetica"/>
        </w:rPr>
        <w:t>, antifúngica,</w:t>
      </w:r>
      <w:r w:rsidR="00D36D0E" w:rsidRPr="00092AD4">
        <w:rPr>
          <w:rFonts w:ascii="Helvetica" w:eastAsia="Verdana" w:hAnsi="Helvetica" w:cs="Helvetica"/>
        </w:rPr>
        <w:t xml:space="preserve"> incluida la actividad anticancerígena contra diversas </w:t>
      </w:r>
      <w:r w:rsidR="00C468B9" w:rsidRPr="00092AD4">
        <w:rPr>
          <w:rFonts w:ascii="Helvetica" w:eastAsia="Verdana" w:hAnsi="Helvetica" w:cs="Helvetica"/>
        </w:rPr>
        <w:t>líneas celulares</w:t>
      </w:r>
      <w:r w:rsidR="00D36D0E" w:rsidRPr="00092AD4">
        <w:rPr>
          <w:rFonts w:ascii="Helvetica" w:eastAsia="Verdana" w:hAnsi="Helvetica" w:cs="Helvetica"/>
        </w:rPr>
        <w:t xml:space="preserve">, lo que los convierte en candidatos prometedores para nuevos fármacos terapéuticos. </w:t>
      </w:r>
      <w:r w:rsidR="00DB1267" w:rsidRPr="00092AD4">
        <w:rPr>
          <w:rFonts w:ascii="Helvetica" w:eastAsia="Verdana" w:hAnsi="Helvetica" w:cs="Helvetica"/>
          <w:lang w:val="es-ES"/>
        </w:rPr>
        <w:t xml:space="preserve">Sin </w:t>
      </w:r>
      <w:r w:rsidR="00DF0C62" w:rsidRPr="00092AD4">
        <w:rPr>
          <w:rFonts w:ascii="Helvetica" w:eastAsia="Verdana" w:hAnsi="Helvetica" w:cs="Helvetica"/>
          <w:lang w:val="es-ES"/>
        </w:rPr>
        <w:t>embargo,</w:t>
      </w:r>
      <w:r w:rsidR="00DB1267" w:rsidRPr="00092AD4">
        <w:rPr>
          <w:rFonts w:ascii="Helvetica" w:eastAsia="Verdana" w:hAnsi="Helvetica" w:cs="Helvetica"/>
          <w:lang w:val="es-ES"/>
        </w:rPr>
        <w:t xml:space="preserve"> </w:t>
      </w:r>
      <w:r w:rsidR="003302E0" w:rsidRPr="00092AD4">
        <w:rPr>
          <w:rFonts w:ascii="Helvetica" w:eastAsia="Verdana" w:hAnsi="Helvetica" w:cs="Helvetica"/>
          <w:lang w:val="es-ES"/>
        </w:rPr>
        <w:t>se</w:t>
      </w:r>
      <w:r w:rsidR="00CB7391" w:rsidRPr="00092AD4">
        <w:rPr>
          <w:rFonts w:ascii="Helvetica" w:eastAsia="Verdana" w:hAnsi="Helvetica" w:cs="Helvetica"/>
          <w:lang w:val="es-ES"/>
        </w:rPr>
        <w:t xml:space="preserve"> </w:t>
      </w:r>
      <w:r w:rsidR="00DB1267" w:rsidRPr="00092AD4">
        <w:rPr>
          <w:rFonts w:ascii="Helvetica" w:eastAsia="Verdana" w:hAnsi="Helvetica" w:cs="Helvetica"/>
          <w:lang w:val="es-ES"/>
        </w:rPr>
        <w:t xml:space="preserve">constata un reducido número de investigaciones referidas a </w:t>
      </w:r>
      <w:proofErr w:type="spellStart"/>
      <w:r w:rsidR="00DB1267" w:rsidRPr="00092AD4">
        <w:rPr>
          <w:rFonts w:ascii="Helvetica" w:eastAsia="Verdana" w:hAnsi="Helvetica" w:cs="Helvetica"/>
          <w:i/>
          <w:iCs/>
          <w:lang w:val="es-ES"/>
        </w:rPr>
        <w:t>Xanthoria</w:t>
      </w:r>
      <w:proofErr w:type="spellEnd"/>
      <w:r w:rsidR="00DB1267" w:rsidRPr="00092AD4">
        <w:rPr>
          <w:rFonts w:ascii="Helvetica" w:eastAsia="Verdana" w:hAnsi="Helvetica" w:cs="Helvetica"/>
          <w:i/>
          <w:iCs/>
          <w:lang w:val="es-ES"/>
        </w:rPr>
        <w:t xml:space="preserve"> </w:t>
      </w:r>
      <w:r w:rsidR="00DB1267" w:rsidRPr="00092AD4">
        <w:rPr>
          <w:rFonts w:ascii="Helvetica" w:eastAsia="Verdana" w:hAnsi="Helvetica" w:cs="Helvetica"/>
          <w:lang w:val="es-ES"/>
        </w:rPr>
        <w:t xml:space="preserve">y </w:t>
      </w:r>
      <w:proofErr w:type="spellStart"/>
      <w:r w:rsidR="00DB1267" w:rsidRPr="00092AD4">
        <w:rPr>
          <w:rFonts w:ascii="Helvetica" w:eastAsia="Verdana" w:hAnsi="Helvetica" w:cs="Helvetica"/>
          <w:lang w:val="es-ES"/>
        </w:rPr>
        <w:t>cancer</w:t>
      </w:r>
      <w:proofErr w:type="spellEnd"/>
      <w:r w:rsidR="003302E0" w:rsidRPr="00092AD4">
        <w:rPr>
          <w:rFonts w:ascii="Helvetica" w:eastAsia="Verdana" w:hAnsi="Helvetica" w:cs="Helvetica"/>
          <w:lang w:val="es-ES"/>
        </w:rPr>
        <w:t xml:space="preserve"> [2]</w:t>
      </w:r>
      <w:r w:rsidR="00972D51" w:rsidRPr="00092AD4">
        <w:rPr>
          <w:rFonts w:ascii="Helvetica" w:eastAsia="Verdana" w:hAnsi="Helvetica" w:cs="Helvetica"/>
          <w:lang w:val="es-ES"/>
        </w:rPr>
        <w:t xml:space="preserve">, por lo </w:t>
      </w:r>
      <w:r w:rsidR="00CB7391" w:rsidRPr="00092AD4">
        <w:rPr>
          <w:rFonts w:ascii="Helvetica" w:eastAsia="Verdana" w:hAnsi="Helvetica" w:cs="Helvetica"/>
          <w:lang w:val="es-ES"/>
        </w:rPr>
        <w:t>tanto,</w:t>
      </w:r>
      <w:r w:rsidR="00972D51" w:rsidRPr="00092AD4">
        <w:rPr>
          <w:rFonts w:ascii="Helvetica" w:eastAsia="Verdana" w:hAnsi="Helvetica" w:cs="Helvetica"/>
          <w:lang w:val="es-ES"/>
        </w:rPr>
        <w:t xml:space="preserve"> la finalidad de la presente investigación (preliminar), es </w:t>
      </w:r>
      <w:r w:rsidR="00CB7391" w:rsidRPr="00092AD4">
        <w:rPr>
          <w:rFonts w:ascii="Helvetica" w:eastAsia="Verdana" w:hAnsi="Helvetica" w:cs="Helvetica"/>
          <w:lang w:val="es-ES"/>
        </w:rPr>
        <w:t xml:space="preserve">la obtención de macromoléculas para </w:t>
      </w:r>
      <w:r w:rsidR="00972D51" w:rsidRPr="00092AD4">
        <w:rPr>
          <w:rFonts w:ascii="Helvetica" w:eastAsia="Verdana" w:hAnsi="Helvetica" w:cs="Helvetica"/>
          <w:lang w:val="es-ES"/>
        </w:rPr>
        <w:t xml:space="preserve">evaluar la bioactividad del extracto del liquen del género </w:t>
      </w:r>
      <w:proofErr w:type="spellStart"/>
      <w:r w:rsidR="00972D51" w:rsidRPr="00092AD4">
        <w:rPr>
          <w:rFonts w:ascii="Helvetica" w:eastAsia="Verdana" w:hAnsi="Helvetica" w:cs="Helvetica"/>
          <w:i/>
          <w:iCs/>
          <w:lang w:val="es-ES"/>
        </w:rPr>
        <w:t>Xanthoria</w:t>
      </w:r>
      <w:proofErr w:type="spellEnd"/>
      <w:r w:rsidR="00972D51" w:rsidRPr="00092AD4">
        <w:rPr>
          <w:rFonts w:ascii="Helvetica" w:eastAsia="Verdana" w:hAnsi="Helvetica" w:cs="Helvetica"/>
          <w:i/>
          <w:iCs/>
          <w:lang w:val="es-ES"/>
        </w:rPr>
        <w:t>,</w:t>
      </w:r>
      <w:r w:rsidR="00972D51" w:rsidRPr="00092AD4">
        <w:rPr>
          <w:rFonts w:ascii="Helvetica" w:eastAsia="Verdana" w:hAnsi="Helvetica" w:cs="Helvetica"/>
          <w:lang w:val="es-ES"/>
        </w:rPr>
        <w:t xml:space="preserve"> traduciéndose en la caracterización las propiedades bioquímicas</w:t>
      </w:r>
      <w:r w:rsidR="00CB7391" w:rsidRPr="00092AD4">
        <w:rPr>
          <w:rFonts w:ascii="Helvetica" w:eastAsia="Verdana" w:hAnsi="Helvetica" w:cs="Helvetica"/>
          <w:lang w:val="es-ES"/>
        </w:rPr>
        <w:t xml:space="preserve"> de</w:t>
      </w:r>
      <w:r w:rsidR="00972D51" w:rsidRPr="00092AD4">
        <w:rPr>
          <w:rFonts w:ascii="Helvetica" w:eastAsia="Verdana" w:hAnsi="Helvetica" w:cs="Helvetica"/>
          <w:lang w:val="es-ES"/>
        </w:rPr>
        <w:t xml:space="preserve"> los extractos de líquenes del género </w:t>
      </w:r>
      <w:proofErr w:type="spellStart"/>
      <w:r w:rsidR="00972D51" w:rsidRPr="00092AD4">
        <w:rPr>
          <w:rFonts w:ascii="Helvetica" w:eastAsia="Verdana" w:hAnsi="Helvetica" w:cs="Helvetica"/>
          <w:i/>
          <w:iCs/>
          <w:lang w:val="es-ES"/>
        </w:rPr>
        <w:t>Parmotrema</w:t>
      </w:r>
      <w:proofErr w:type="spellEnd"/>
      <w:r w:rsidR="00972D51" w:rsidRPr="00092AD4">
        <w:rPr>
          <w:rFonts w:ascii="Helvetica" w:eastAsia="Verdana" w:hAnsi="Helvetica" w:cs="Helvetica"/>
          <w:lang w:val="es-ES"/>
        </w:rPr>
        <w:t xml:space="preserve"> y </w:t>
      </w:r>
      <w:proofErr w:type="spellStart"/>
      <w:r w:rsidR="00972D51" w:rsidRPr="00092AD4">
        <w:rPr>
          <w:rFonts w:ascii="Helvetica" w:eastAsia="Verdana" w:hAnsi="Helvetica" w:cs="Helvetica"/>
          <w:i/>
          <w:iCs/>
          <w:lang w:val="es-ES"/>
        </w:rPr>
        <w:t>Xanthoria</w:t>
      </w:r>
      <w:proofErr w:type="spellEnd"/>
      <w:r w:rsidR="00972D51" w:rsidRPr="00092AD4">
        <w:rPr>
          <w:rFonts w:ascii="Helvetica" w:eastAsia="Verdana" w:hAnsi="Helvetica" w:cs="Helvetica"/>
          <w:lang w:val="es-ES"/>
        </w:rPr>
        <w:t xml:space="preserve"> que ayuden a mitigar el </w:t>
      </w:r>
      <w:r w:rsidR="0082230D" w:rsidRPr="00092AD4">
        <w:rPr>
          <w:rFonts w:ascii="Helvetica" w:eastAsia="Verdana" w:hAnsi="Helvetica" w:cs="Helvetica"/>
          <w:lang w:val="es-ES"/>
        </w:rPr>
        <w:t>cáncer,</w:t>
      </w:r>
      <w:r w:rsidR="00CB7391" w:rsidRPr="00092AD4">
        <w:rPr>
          <w:rFonts w:ascii="Helvetica" w:eastAsia="Verdana" w:hAnsi="Helvetica" w:cs="Helvetica"/>
          <w:lang w:val="es-ES"/>
        </w:rPr>
        <w:t xml:space="preserve"> así como</w:t>
      </w:r>
      <w:r w:rsidR="0082230D" w:rsidRPr="00092AD4">
        <w:rPr>
          <w:rFonts w:ascii="Helvetica" w:eastAsia="Verdana" w:hAnsi="Helvetica" w:cs="Helvetica"/>
          <w:lang w:val="es-ES"/>
        </w:rPr>
        <w:t xml:space="preserve"> la prevalencia de</w:t>
      </w:r>
      <w:r w:rsidR="00CB7391" w:rsidRPr="00092AD4">
        <w:rPr>
          <w:rFonts w:ascii="Helvetica" w:eastAsia="Verdana" w:hAnsi="Helvetica" w:cs="Helvetica"/>
          <w:lang w:val="es-ES"/>
        </w:rPr>
        <w:t xml:space="preserve"> diversos patógenos</w:t>
      </w:r>
      <w:r w:rsidR="00972D51" w:rsidRPr="00092AD4">
        <w:rPr>
          <w:rFonts w:ascii="Helvetica" w:eastAsia="Verdana" w:hAnsi="Helvetica" w:cs="Helvetica"/>
          <w:lang w:val="es-ES"/>
        </w:rPr>
        <w:t>.</w:t>
      </w:r>
    </w:p>
    <w:p w14:paraId="3BC94D26" w14:textId="68299864" w:rsidR="00416CF3" w:rsidRPr="00092AD4" w:rsidRDefault="0096436A" w:rsidP="00092AD4">
      <w:pPr>
        <w:spacing w:line="240" w:lineRule="auto"/>
        <w:jc w:val="both"/>
        <w:rPr>
          <w:rFonts w:ascii="Helvetica" w:eastAsia="Verdana" w:hAnsi="Helvetica" w:cs="Helvetica"/>
        </w:rPr>
      </w:pPr>
      <w:r w:rsidRPr="00092AD4">
        <w:rPr>
          <w:rFonts w:ascii="Helvetica" w:eastAsia="Verdana" w:hAnsi="Helvetica" w:cs="Helvetica"/>
        </w:rPr>
        <w:t>Se</w:t>
      </w:r>
      <w:r w:rsidR="00972D51" w:rsidRPr="00092AD4">
        <w:rPr>
          <w:rFonts w:ascii="Helvetica" w:eastAsia="Verdana" w:hAnsi="Helvetica" w:cs="Helvetica"/>
        </w:rPr>
        <w:t xml:space="preserve"> estima como</w:t>
      </w:r>
      <w:r w:rsidRPr="00092AD4">
        <w:rPr>
          <w:rFonts w:ascii="Helvetica" w:eastAsia="Verdana" w:hAnsi="Helvetica" w:cs="Helvetica"/>
        </w:rPr>
        <w:t xml:space="preserve"> posible resultado que</w:t>
      </w:r>
      <w:r w:rsidR="00972D51" w:rsidRPr="00092AD4">
        <w:rPr>
          <w:rFonts w:ascii="Helvetica" w:eastAsia="Verdana" w:hAnsi="Helvetica" w:cs="Helvetica"/>
        </w:rPr>
        <w:t xml:space="preserve"> </w:t>
      </w:r>
      <w:proofErr w:type="spellStart"/>
      <w:r w:rsidR="00416CF3" w:rsidRPr="00092AD4">
        <w:rPr>
          <w:rFonts w:ascii="Helvetica" w:eastAsia="Verdana" w:hAnsi="Helvetica" w:cs="Helvetica"/>
          <w:i/>
          <w:iCs/>
        </w:rPr>
        <w:t>Parmotrema</w:t>
      </w:r>
      <w:proofErr w:type="spellEnd"/>
      <w:r w:rsidR="00416CF3" w:rsidRPr="00092AD4">
        <w:rPr>
          <w:rFonts w:ascii="Helvetica" w:eastAsia="Verdana" w:hAnsi="Helvetica" w:cs="Helvetica"/>
          <w:i/>
          <w:iCs/>
        </w:rPr>
        <w:t xml:space="preserve"> </w:t>
      </w:r>
      <w:r w:rsidRPr="00092AD4">
        <w:rPr>
          <w:rFonts w:ascii="Helvetica" w:eastAsia="Verdana" w:hAnsi="Helvetica" w:cs="Helvetica"/>
        </w:rPr>
        <w:t>presente bioactividad</w:t>
      </w:r>
      <w:r w:rsidRPr="00092AD4">
        <w:rPr>
          <w:rFonts w:ascii="Helvetica" w:eastAsia="Verdana" w:hAnsi="Helvetica" w:cs="Helvetica"/>
          <w:i/>
          <w:iCs/>
        </w:rPr>
        <w:t xml:space="preserve"> </w:t>
      </w:r>
      <w:r w:rsidRPr="00092AD4">
        <w:rPr>
          <w:rFonts w:ascii="Helvetica" w:eastAsia="Verdana" w:hAnsi="Helvetica" w:cs="Helvetica"/>
        </w:rPr>
        <w:t>dado a</w:t>
      </w:r>
      <w:r w:rsidR="00416CF3" w:rsidRPr="00092AD4">
        <w:rPr>
          <w:rFonts w:ascii="Helvetica" w:eastAsia="Verdana" w:hAnsi="Helvetica" w:cs="Helvetica"/>
        </w:rPr>
        <w:t xml:space="preserve"> la presencia de</w:t>
      </w:r>
      <w:r w:rsidR="00416CF3" w:rsidRPr="00092AD4">
        <w:rPr>
          <w:rFonts w:ascii="Helvetica" w:eastAsia="Verdana" w:hAnsi="Helvetica" w:cs="Helvetica"/>
          <w:i/>
          <w:iCs/>
        </w:rPr>
        <w:t xml:space="preserve"> </w:t>
      </w:r>
      <w:proofErr w:type="spellStart"/>
      <w:r w:rsidR="00972D51" w:rsidRPr="00092AD4">
        <w:rPr>
          <w:rFonts w:ascii="Helvetica" w:eastAsia="Verdana" w:hAnsi="Helvetica" w:cs="Helvetica"/>
          <w:i/>
          <w:iCs/>
        </w:rPr>
        <w:t>a</w:t>
      </w:r>
      <w:r w:rsidR="00416CF3" w:rsidRPr="00092AD4">
        <w:rPr>
          <w:rFonts w:ascii="Helvetica" w:eastAsia="Verdana" w:hAnsi="Helvetica" w:cs="Helvetica"/>
          <w:i/>
          <w:iCs/>
        </w:rPr>
        <w:t>tranorina</w:t>
      </w:r>
      <w:proofErr w:type="spellEnd"/>
      <w:r w:rsidR="00416CF3" w:rsidRPr="00092AD4">
        <w:rPr>
          <w:rFonts w:ascii="Helvetica" w:eastAsia="Verdana" w:hAnsi="Helvetica" w:cs="Helvetica"/>
          <w:i/>
          <w:iCs/>
        </w:rPr>
        <w:t xml:space="preserve">, </w:t>
      </w:r>
      <w:r w:rsidR="00416CF3" w:rsidRPr="00092AD4">
        <w:rPr>
          <w:rFonts w:ascii="Helvetica" w:eastAsia="Verdana" w:hAnsi="Helvetica" w:cs="Helvetica"/>
        </w:rPr>
        <w:t>un compuesto al que se atribuye la actividad anticancerígen</w:t>
      </w:r>
      <w:r w:rsidR="00CB7391" w:rsidRPr="00092AD4">
        <w:rPr>
          <w:rFonts w:ascii="Helvetica" w:eastAsia="Verdana" w:hAnsi="Helvetica" w:cs="Helvetica"/>
        </w:rPr>
        <w:t>a</w:t>
      </w:r>
      <w:r w:rsidR="008F103E" w:rsidRPr="00092AD4">
        <w:rPr>
          <w:rFonts w:ascii="Helvetica" w:eastAsia="Verdana" w:hAnsi="Helvetica" w:cs="Helvetica"/>
        </w:rPr>
        <w:t xml:space="preserve"> [3]</w:t>
      </w:r>
      <w:r w:rsidR="00416CF3" w:rsidRPr="00092AD4">
        <w:rPr>
          <w:rFonts w:ascii="Helvetica" w:eastAsia="Verdana" w:hAnsi="Helvetica" w:cs="Helvetica"/>
          <w:i/>
          <w:iCs/>
        </w:rPr>
        <w:t xml:space="preserve">. </w:t>
      </w:r>
      <w:r w:rsidR="00972D51" w:rsidRPr="00092AD4">
        <w:rPr>
          <w:rFonts w:ascii="Helvetica" w:eastAsia="Verdana" w:hAnsi="Helvetica" w:cs="Helvetica"/>
        </w:rPr>
        <w:t xml:space="preserve">Asimismo, </w:t>
      </w:r>
      <w:r w:rsidR="00CB7391" w:rsidRPr="00092AD4">
        <w:rPr>
          <w:rFonts w:ascii="Helvetica" w:eastAsia="Verdana" w:hAnsi="Helvetica" w:cs="Helvetica"/>
        </w:rPr>
        <w:t xml:space="preserve">para </w:t>
      </w:r>
      <w:proofErr w:type="spellStart"/>
      <w:r w:rsidR="00CB7391" w:rsidRPr="00092AD4">
        <w:rPr>
          <w:rFonts w:ascii="Helvetica" w:eastAsia="Verdana" w:hAnsi="Helvetica" w:cs="Helvetica"/>
          <w:i/>
          <w:iCs/>
        </w:rPr>
        <w:t>Xanthoria</w:t>
      </w:r>
      <w:proofErr w:type="spellEnd"/>
      <w:r w:rsidRPr="00092AD4">
        <w:rPr>
          <w:rFonts w:ascii="Helvetica" w:eastAsia="Verdana" w:hAnsi="Helvetica" w:cs="Helvetica"/>
          <w:i/>
          <w:iCs/>
        </w:rPr>
        <w:t xml:space="preserve"> </w:t>
      </w:r>
      <w:r w:rsidR="00972D51" w:rsidRPr="00092AD4">
        <w:rPr>
          <w:rFonts w:ascii="Helvetica" w:eastAsia="Verdana" w:hAnsi="Helvetica" w:cs="Helvetica"/>
        </w:rPr>
        <w:t>constatar</w:t>
      </w:r>
      <w:r w:rsidR="00416CF3" w:rsidRPr="00092AD4">
        <w:rPr>
          <w:rFonts w:ascii="Helvetica" w:eastAsia="Verdana" w:hAnsi="Helvetica" w:cs="Helvetica"/>
        </w:rPr>
        <w:t xml:space="preserve"> resultados </w:t>
      </w:r>
      <w:r w:rsidRPr="00092AD4">
        <w:rPr>
          <w:rFonts w:ascii="Helvetica" w:eastAsia="Verdana" w:hAnsi="Helvetica" w:cs="Helvetica"/>
        </w:rPr>
        <w:t xml:space="preserve">efectivos </w:t>
      </w:r>
      <w:r w:rsidR="00972D51" w:rsidRPr="00092AD4">
        <w:rPr>
          <w:rFonts w:ascii="Helvetica" w:eastAsia="Verdana" w:hAnsi="Helvetica" w:cs="Helvetica"/>
        </w:rPr>
        <w:t xml:space="preserve">en líneas celulares de </w:t>
      </w:r>
      <w:proofErr w:type="spellStart"/>
      <w:r w:rsidR="00972D51" w:rsidRPr="00092AD4">
        <w:rPr>
          <w:rFonts w:ascii="Helvetica" w:eastAsia="Verdana" w:hAnsi="Helvetica" w:cs="Helvetica"/>
        </w:rPr>
        <w:t>cancer</w:t>
      </w:r>
      <w:proofErr w:type="spellEnd"/>
      <w:r w:rsidR="00972D51" w:rsidRPr="00092AD4">
        <w:rPr>
          <w:rFonts w:ascii="Helvetica" w:eastAsia="Verdana" w:hAnsi="Helvetica" w:cs="Helvetica"/>
        </w:rPr>
        <w:t xml:space="preserve"> de próstata y mamá, </w:t>
      </w:r>
      <w:r w:rsidR="00416CF3" w:rsidRPr="00092AD4">
        <w:rPr>
          <w:rFonts w:ascii="Helvetica" w:eastAsia="Verdana" w:hAnsi="Helvetica" w:cs="Helvetica"/>
        </w:rPr>
        <w:t xml:space="preserve">debido al contenido de polifenoles y antocianinas, como la </w:t>
      </w:r>
      <w:proofErr w:type="spellStart"/>
      <w:r w:rsidR="00416CF3" w:rsidRPr="00092AD4">
        <w:rPr>
          <w:rFonts w:ascii="Helvetica" w:eastAsia="Verdana" w:hAnsi="Helvetica" w:cs="Helvetica"/>
        </w:rPr>
        <w:t>Parietina</w:t>
      </w:r>
      <w:proofErr w:type="spellEnd"/>
      <w:r w:rsidR="00416CF3" w:rsidRPr="00092AD4">
        <w:rPr>
          <w:rFonts w:ascii="Helvetica" w:eastAsia="Verdana" w:hAnsi="Helvetica" w:cs="Helvetica"/>
        </w:rPr>
        <w:t xml:space="preserve"> </w:t>
      </w:r>
      <w:r w:rsidR="008F103E" w:rsidRPr="00092AD4">
        <w:rPr>
          <w:rFonts w:ascii="Helvetica" w:eastAsia="Verdana" w:hAnsi="Helvetica" w:cs="Helvetica"/>
        </w:rPr>
        <w:t>[4].</w:t>
      </w:r>
    </w:p>
    <w:p w14:paraId="759C4C2B" w14:textId="7EF93514" w:rsidR="00416CF3" w:rsidRPr="00092AD4" w:rsidRDefault="00BC4FF5" w:rsidP="00092AD4">
      <w:pPr>
        <w:spacing w:line="240" w:lineRule="auto"/>
        <w:jc w:val="both"/>
        <w:rPr>
          <w:rFonts w:ascii="Helvetica" w:eastAsia="Verdana" w:hAnsi="Helvetica" w:cs="Helvetica"/>
        </w:rPr>
      </w:pPr>
      <w:r w:rsidRPr="00092AD4">
        <w:rPr>
          <w:rFonts w:ascii="Helvetica" w:eastAsia="Verdana" w:hAnsi="Helvetica" w:cs="Helvetica"/>
        </w:rPr>
        <w:t>E</w:t>
      </w:r>
      <w:r w:rsidR="003302E0" w:rsidRPr="00092AD4">
        <w:rPr>
          <w:rFonts w:ascii="Helvetica" w:eastAsia="Verdana" w:hAnsi="Helvetica" w:cs="Helvetica"/>
        </w:rPr>
        <w:t>ste e</w:t>
      </w:r>
      <w:r w:rsidRPr="00092AD4">
        <w:rPr>
          <w:rFonts w:ascii="Helvetica" w:eastAsia="Verdana" w:hAnsi="Helvetica" w:cs="Helvetica"/>
        </w:rPr>
        <w:t xml:space="preserve">studio </w:t>
      </w:r>
      <w:r w:rsidR="00CB7391" w:rsidRPr="00092AD4">
        <w:rPr>
          <w:rFonts w:ascii="Helvetica" w:eastAsia="Verdana" w:hAnsi="Helvetica" w:cs="Helvetica"/>
        </w:rPr>
        <w:t>empleó</w:t>
      </w:r>
      <w:r w:rsidRPr="00092AD4">
        <w:rPr>
          <w:rFonts w:ascii="Helvetica" w:eastAsia="Verdana" w:hAnsi="Helvetica" w:cs="Helvetica"/>
        </w:rPr>
        <w:t xml:space="preserve"> una técnica de transecto a lo largo de la zona de estudio: Gran Concepción. </w:t>
      </w:r>
      <w:r w:rsidR="00D36D0E" w:rsidRPr="00092AD4">
        <w:rPr>
          <w:rFonts w:ascii="Helvetica" w:eastAsia="Verdana" w:hAnsi="Helvetica" w:cs="Helvetica"/>
        </w:rPr>
        <w:t xml:space="preserve">Se recolectaron </w:t>
      </w:r>
      <w:r w:rsidR="00416CF3" w:rsidRPr="00092AD4">
        <w:rPr>
          <w:rFonts w:ascii="Helvetica" w:eastAsia="Verdana" w:hAnsi="Helvetica" w:cs="Helvetica"/>
        </w:rPr>
        <w:t>2</w:t>
      </w:r>
      <w:r w:rsidR="00D36D0E" w:rsidRPr="00092AD4">
        <w:rPr>
          <w:rFonts w:ascii="Helvetica" w:eastAsia="Verdana" w:hAnsi="Helvetica" w:cs="Helvetica"/>
        </w:rPr>
        <w:t>0</w:t>
      </w:r>
      <w:r w:rsidR="00A819C6" w:rsidRPr="00092AD4">
        <w:rPr>
          <w:rFonts w:ascii="Helvetica" w:eastAsia="Verdana" w:hAnsi="Helvetica" w:cs="Helvetica"/>
        </w:rPr>
        <w:t xml:space="preserve"> </w:t>
      </w:r>
      <w:r w:rsidR="00D36D0E" w:rsidRPr="00092AD4">
        <w:rPr>
          <w:rFonts w:ascii="Helvetica" w:eastAsia="Verdana" w:hAnsi="Helvetica" w:cs="Helvetica"/>
        </w:rPr>
        <w:t xml:space="preserve">gr de </w:t>
      </w:r>
      <w:r w:rsidR="00A819C6" w:rsidRPr="00092AD4">
        <w:rPr>
          <w:rFonts w:ascii="Helvetica" w:eastAsia="Verdana" w:hAnsi="Helvetica" w:cs="Helvetica"/>
        </w:rPr>
        <w:t>bio</w:t>
      </w:r>
      <w:r w:rsidR="00D36D0E" w:rsidRPr="00092AD4">
        <w:rPr>
          <w:rFonts w:ascii="Helvetica" w:eastAsia="Verdana" w:hAnsi="Helvetica" w:cs="Helvetica"/>
        </w:rPr>
        <w:t>masa de liquen, en zonas urbanas de comunas del Gran Concepción de la Región del Bío-Bío tales como, Hualpén</w:t>
      </w:r>
      <w:r w:rsidR="00A819C6" w:rsidRPr="00092AD4">
        <w:rPr>
          <w:rFonts w:ascii="Helvetica" w:eastAsia="Verdana" w:hAnsi="Helvetica" w:cs="Helvetica"/>
        </w:rPr>
        <w:t>,</w:t>
      </w:r>
      <w:r w:rsidR="00D36D0E" w:rsidRPr="00092AD4">
        <w:rPr>
          <w:rFonts w:ascii="Helvetica" w:eastAsia="Verdana" w:hAnsi="Helvetica" w:cs="Helvetica"/>
        </w:rPr>
        <w:t xml:space="preserve"> Talcahuano</w:t>
      </w:r>
      <w:r w:rsidR="00A819C6" w:rsidRPr="00092AD4">
        <w:rPr>
          <w:rFonts w:ascii="Helvetica" w:eastAsia="Verdana" w:hAnsi="Helvetica" w:cs="Helvetica"/>
        </w:rPr>
        <w:t xml:space="preserve"> y Concepción</w:t>
      </w:r>
      <w:r w:rsidR="00D36D0E" w:rsidRPr="00092AD4">
        <w:rPr>
          <w:rFonts w:ascii="Helvetica" w:eastAsia="Verdana" w:hAnsi="Helvetica" w:cs="Helvetica"/>
        </w:rPr>
        <w:t xml:space="preserve"> incluyendo el Campus </w:t>
      </w:r>
      <w:proofErr w:type="spellStart"/>
      <w:r w:rsidR="00D36D0E" w:rsidRPr="00092AD4">
        <w:rPr>
          <w:rFonts w:ascii="Helvetica" w:eastAsia="Verdana" w:hAnsi="Helvetica" w:cs="Helvetica"/>
        </w:rPr>
        <w:t>UdeC</w:t>
      </w:r>
      <w:proofErr w:type="spellEnd"/>
      <w:r w:rsidR="00D36D0E" w:rsidRPr="00092AD4">
        <w:rPr>
          <w:rFonts w:ascii="Helvetica" w:eastAsia="Verdana" w:hAnsi="Helvetica" w:cs="Helvetica"/>
        </w:rPr>
        <w:t>.</w:t>
      </w:r>
      <w:r w:rsidR="00416CF3" w:rsidRPr="00092AD4">
        <w:rPr>
          <w:rFonts w:ascii="Helvetica" w:eastAsia="Verdana" w:hAnsi="Helvetica" w:cs="Helvetica"/>
        </w:rPr>
        <w:t xml:space="preserve"> Se empleó </w:t>
      </w:r>
      <w:r w:rsidR="00FD6B18" w:rsidRPr="00092AD4">
        <w:rPr>
          <w:rFonts w:ascii="Helvetica" w:eastAsia="Verdana" w:hAnsi="Helvetica" w:cs="Helvetica"/>
        </w:rPr>
        <w:t>3</w:t>
      </w:r>
      <w:r w:rsidR="00416CF3" w:rsidRPr="00092AD4">
        <w:rPr>
          <w:rFonts w:ascii="Helvetica" w:eastAsia="Verdana" w:hAnsi="Helvetica" w:cs="Helvetica"/>
        </w:rPr>
        <w:t xml:space="preserve">g de talo seco de </w:t>
      </w:r>
      <w:proofErr w:type="spellStart"/>
      <w:r w:rsidR="00416CF3" w:rsidRPr="00092AD4">
        <w:rPr>
          <w:rFonts w:ascii="Helvetica" w:eastAsia="Verdana" w:hAnsi="Helvetica" w:cs="Helvetica"/>
          <w:i/>
          <w:iCs/>
        </w:rPr>
        <w:t>Parmotrema</w:t>
      </w:r>
      <w:proofErr w:type="spellEnd"/>
      <w:r w:rsidR="00416CF3" w:rsidRPr="00092AD4">
        <w:rPr>
          <w:rFonts w:ascii="Helvetica" w:eastAsia="Verdana" w:hAnsi="Helvetica" w:cs="Helvetica"/>
          <w:i/>
          <w:iCs/>
        </w:rPr>
        <w:t xml:space="preserve"> </w:t>
      </w:r>
      <w:r w:rsidR="00416CF3" w:rsidRPr="00092AD4">
        <w:rPr>
          <w:rFonts w:ascii="Helvetica" w:eastAsia="Verdana" w:hAnsi="Helvetica" w:cs="Helvetica"/>
        </w:rPr>
        <w:t>y</w:t>
      </w:r>
      <w:r w:rsidR="00416CF3" w:rsidRPr="00092AD4">
        <w:rPr>
          <w:rFonts w:ascii="Helvetica" w:eastAsia="Verdana" w:hAnsi="Helvetica" w:cs="Helvetica"/>
          <w:i/>
          <w:iCs/>
        </w:rPr>
        <w:t xml:space="preserve"> </w:t>
      </w:r>
      <w:proofErr w:type="spellStart"/>
      <w:r w:rsidR="00416CF3" w:rsidRPr="00092AD4">
        <w:rPr>
          <w:rFonts w:ascii="Helvetica" w:eastAsia="Verdana" w:hAnsi="Helvetica" w:cs="Helvetica"/>
          <w:i/>
          <w:iCs/>
        </w:rPr>
        <w:t>Xanthoria</w:t>
      </w:r>
      <w:proofErr w:type="spellEnd"/>
      <w:r w:rsidR="00416CF3" w:rsidRPr="00092AD4">
        <w:rPr>
          <w:rFonts w:ascii="Helvetica" w:eastAsia="Verdana" w:hAnsi="Helvetica" w:cs="Helvetica"/>
          <w:i/>
          <w:iCs/>
        </w:rPr>
        <w:t xml:space="preserve"> </w:t>
      </w:r>
      <w:r w:rsidR="00416CF3" w:rsidRPr="00092AD4">
        <w:rPr>
          <w:rFonts w:ascii="Helvetica" w:eastAsia="Verdana" w:hAnsi="Helvetica" w:cs="Helvetica"/>
        </w:rPr>
        <w:t xml:space="preserve">macerados en acetona 100% y se filtraron. Se dejaron bajo campana durante 24hrs y </w:t>
      </w:r>
      <w:proofErr w:type="spellStart"/>
      <w:r w:rsidR="00416CF3" w:rsidRPr="00092AD4">
        <w:rPr>
          <w:rFonts w:ascii="Helvetica" w:eastAsia="Verdana" w:hAnsi="Helvetica" w:cs="Helvetica"/>
        </w:rPr>
        <w:t>resuspendieron</w:t>
      </w:r>
      <w:proofErr w:type="spellEnd"/>
      <w:r w:rsidR="00416CF3" w:rsidRPr="00092AD4">
        <w:rPr>
          <w:rFonts w:ascii="Helvetica" w:eastAsia="Verdana" w:hAnsi="Helvetica" w:cs="Helvetica"/>
        </w:rPr>
        <w:t xml:space="preserve"> en DMSO a 100mg/ml.</w:t>
      </w:r>
      <w:r w:rsidR="0096436A" w:rsidRPr="00092AD4">
        <w:rPr>
          <w:rFonts w:ascii="Helvetica" w:eastAsia="Verdana" w:hAnsi="Helvetica" w:cs="Helvetica"/>
        </w:rPr>
        <w:t xml:space="preserve"> </w:t>
      </w:r>
      <w:r w:rsidR="00416CF3" w:rsidRPr="00092AD4">
        <w:rPr>
          <w:rFonts w:ascii="Helvetica" w:eastAsia="Verdana" w:hAnsi="Helvetica" w:cs="Helvetica"/>
        </w:rPr>
        <w:t>Para el análisis espectrofotométrico, se utilizaron concentraciones de 100mg/ml y 500</w:t>
      </w:r>
      <w:r w:rsidR="00416CF3" w:rsidRPr="00092AD4">
        <w:rPr>
          <w:rFonts w:ascii="Helvetica" w:hAnsi="Helvetica" w:cs="Helvetica"/>
        </w:rPr>
        <w:t xml:space="preserve"> </w:t>
      </w:r>
      <w:r w:rsidR="00416CF3" w:rsidRPr="00092AD4">
        <w:rPr>
          <w:rFonts w:ascii="Helvetica" w:eastAsia="Verdana" w:hAnsi="Helvetica" w:cs="Helvetica"/>
        </w:rPr>
        <w:t xml:space="preserve">μg/μl en placas </w:t>
      </w:r>
      <w:proofErr w:type="spellStart"/>
      <w:r w:rsidR="00416CF3" w:rsidRPr="00092AD4">
        <w:rPr>
          <w:rFonts w:ascii="Helvetica" w:eastAsia="Verdana" w:hAnsi="Helvetica" w:cs="Helvetica"/>
        </w:rPr>
        <w:t>multipozo</w:t>
      </w:r>
      <w:proofErr w:type="spellEnd"/>
      <w:r w:rsidR="00416CF3" w:rsidRPr="00092AD4">
        <w:rPr>
          <w:rFonts w:ascii="Helvetica" w:eastAsia="Verdana" w:hAnsi="Helvetica" w:cs="Helvetica"/>
        </w:rPr>
        <w:t xml:space="preserve"> y se introdujeron al equipo </w:t>
      </w:r>
      <w:proofErr w:type="spellStart"/>
      <w:r w:rsidR="00416CF3" w:rsidRPr="00092AD4">
        <w:rPr>
          <w:rFonts w:ascii="Helvetica" w:eastAsia="Verdana" w:hAnsi="Helvetica" w:cs="Helvetica"/>
        </w:rPr>
        <w:t>BioTek</w:t>
      </w:r>
      <w:proofErr w:type="spellEnd"/>
      <w:r w:rsidR="00416CF3" w:rsidRPr="00092AD4">
        <w:rPr>
          <w:rFonts w:ascii="Helvetica" w:eastAsia="Verdana" w:hAnsi="Helvetica" w:cs="Helvetica"/>
        </w:rPr>
        <w:t xml:space="preserve"> </w:t>
      </w:r>
      <w:proofErr w:type="spellStart"/>
      <w:r w:rsidR="00416CF3" w:rsidRPr="00092AD4">
        <w:rPr>
          <w:rFonts w:ascii="Helvetica" w:eastAsia="Verdana" w:hAnsi="Helvetica" w:cs="Helvetica"/>
        </w:rPr>
        <w:t>Synergy</w:t>
      </w:r>
      <w:proofErr w:type="spellEnd"/>
      <w:r w:rsidR="00FD6B18" w:rsidRPr="00092AD4">
        <w:rPr>
          <w:rFonts w:ascii="Helvetica" w:eastAsia="Verdana" w:hAnsi="Helvetica" w:cs="Helvetica"/>
        </w:rPr>
        <w:t xml:space="preserve">. </w:t>
      </w:r>
      <w:r w:rsidR="00416CF3" w:rsidRPr="00092AD4">
        <w:rPr>
          <w:rFonts w:ascii="Helvetica" w:eastAsia="Verdana" w:hAnsi="Helvetica" w:cs="Helvetica"/>
        </w:rPr>
        <w:t xml:space="preserve">Para determinar el contenido de compuestos </w:t>
      </w:r>
      <w:r w:rsidR="00FD6B18" w:rsidRPr="00092AD4">
        <w:rPr>
          <w:rFonts w:ascii="Helvetica" w:eastAsia="Verdana" w:hAnsi="Helvetica" w:cs="Helvetica"/>
        </w:rPr>
        <w:t>de ambos</w:t>
      </w:r>
      <w:r w:rsidR="00416CF3" w:rsidRPr="00092AD4">
        <w:rPr>
          <w:rFonts w:ascii="Helvetica" w:eastAsia="Verdana" w:hAnsi="Helvetica" w:cs="Helvetica"/>
        </w:rPr>
        <w:t xml:space="preserve"> extractos</w:t>
      </w:r>
      <w:r w:rsidR="00FD6B18" w:rsidRPr="00092AD4">
        <w:rPr>
          <w:rFonts w:ascii="Helvetica" w:eastAsia="Verdana" w:hAnsi="Helvetica" w:cs="Helvetica"/>
        </w:rPr>
        <w:t>, s</w:t>
      </w:r>
      <w:r w:rsidR="00416CF3" w:rsidRPr="00092AD4">
        <w:rPr>
          <w:rFonts w:ascii="Helvetica" w:eastAsia="Verdana" w:hAnsi="Helvetica" w:cs="Helvetica"/>
        </w:rPr>
        <w:t>e llevó a cabo una prueba TLC</w:t>
      </w:r>
      <w:r w:rsidR="00252539" w:rsidRPr="00092AD4">
        <w:rPr>
          <w:rFonts w:ascii="Helvetica" w:eastAsia="Verdana" w:hAnsi="Helvetica" w:cs="Helvetica"/>
        </w:rPr>
        <w:t xml:space="preserve"> usando extracto total aislado</w:t>
      </w:r>
      <w:r w:rsidR="0096436A" w:rsidRPr="00092AD4">
        <w:rPr>
          <w:rFonts w:ascii="Helvetica" w:eastAsia="Verdana" w:hAnsi="Helvetica" w:cs="Helvetica"/>
        </w:rPr>
        <w:t>.</w:t>
      </w:r>
      <w:r w:rsidR="00FD6B18" w:rsidRPr="00092AD4">
        <w:rPr>
          <w:rFonts w:ascii="Helvetica" w:eastAsia="Verdana" w:hAnsi="Helvetica" w:cs="Helvetica"/>
        </w:rPr>
        <w:t xml:space="preserve"> La evaluación de la bioactividad se determinó mediante evaluación anticancerígena en cultivos celulares, evaluación antifúngica y antibacteriana.</w:t>
      </w:r>
    </w:p>
    <w:p w14:paraId="599218AB" w14:textId="7CB4A981" w:rsidR="00D36D0E" w:rsidRPr="00092AD4" w:rsidRDefault="00FD6B18" w:rsidP="00092AD4">
      <w:pPr>
        <w:spacing w:line="240" w:lineRule="auto"/>
        <w:jc w:val="both"/>
        <w:rPr>
          <w:rFonts w:ascii="Helvetica" w:eastAsia="Verdana" w:hAnsi="Helvetica" w:cs="Helvetica"/>
        </w:rPr>
      </w:pPr>
      <w:r w:rsidRPr="00092AD4">
        <w:rPr>
          <w:rFonts w:ascii="Helvetica" w:eastAsia="Verdana" w:hAnsi="Helvetica" w:cs="Helvetica"/>
        </w:rPr>
        <w:t>Los procedimientos se</w:t>
      </w:r>
      <w:r w:rsidR="00D36D0E" w:rsidRPr="00092AD4">
        <w:rPr>
          <w:rFonts w:ascii="Helvetica" w:eastAsia="Verdana" w:hAnsi="Helvetica" w:cs="Helvetica"/>
        </w:rPr>
        <w:t xml:space="preserve"> realiz</w:t>
      </w:r>
      <w:r w:rsidRPr="00092AD4">
        <w:rPr>
          <w:rFonts w:ascii="Helvetica" w:eastAsia="Verdana" w:hAnsi="Helvetica" w:cs="Helvetica"/>
        </w:rPr>
        <w:t>aron</w:t>
      </w:r>
      <w:r w:rsidR="00D36D0E" w:rsidRPr="00092AD4">
        <w:rPr>
          <w:rFonts w:ascii="Helvetica" w:eastAsia="Verdana" w:hAnsi="Helvetica" w:cs="Helvetica"/>
        </w:rPr>
        <w:t xml:space="preserve"> en el Laboratorio de Química y Productos Naturales de la Facultad de Ciencias Naturales y Oceanográficas</w:t>
      </w:r>
      <w:r w:rsidRPr="00092AD4">
        <w:rPr>
          <w:rFonts w:ascii="Helvetica" w:eastAsia="Verdana" w:hAnsi="Helvetica" w:cs="Helvetica"/>
        </w:rPr>
        <w:t xml:space="preserve"> y </w:t>
      </w:r>
      <w:r w:rsidR="00D36D0E" w:rsidRPr="00092AD4">
        <w:rPr>
          <w:rFonts w:ascii="Helvetica" w:eastAsia="Verdana" w:hAnsi="Helvetica" w:cs="Helvetica"/>
        </w:rPr>
        <w:t>en el Laboratorio de Lipoproteínas y Cáncer, Facultad de Ciencias biológicas, Universidad de Concepción.</w:t>
      </w:r>
    </w:p>
    <w:p w14:paraId="172EC9B8" w14:textId="6ADD7756" w:rsidR="00416CF3" w:rsidRPr="00092AD4" w:rsidRDefault="0096436A" w:rsidP="00092AD4">
      <w:pPr>
        <w:spacing w:line="240" w:lineRule="auto"/>
        <w:jc w:val="both"/>
        <w:rPr>
          <w:rFonts w:ascii="Helvetica" w:eastAsia="Verdana" w:hAnsi="Helvetica" w:cs="Helvetica"/>
          <w:highlight w:val="yellow"/>
        </w:rPr>
      </w:pPr>
      <w:r w:rsidRPr="00092AD4">
        <w:rPr>
          <w:rFonts w:ascii="Helvetica" w:eastAsia="Verdana" w:hAnsi="Helvetica" w:cs="Helvetica"/>
        </w:rPr>
        <w:t xml:space="preserve">Como resultado de caracterización, se evidencian </w:t>
      </w:r>
      <w:proofErr w:type="spellStart"/>
      <w:r w:rsidR="007429AC" w:rsidRPr="00092AD4">
        <w:rPr>
          <w:rFonts w:ascii="Helvetica" w:eastAsia="Verdana" w:hAnsi="Helvetica" w:cs="Helvetica"/>
        </w:rPr>
        <w:t>ác</w:t>
      </w:r>
      <w:proofErr w:type="spellEnd"/>
      <w:r w:rsidR="004A3E2A" w:rsidRPr="00092AD4">
        <w:rPr>
          <w:rFonts w:ascii="Helvetica" w:eastAsia="Verdana" w:hAnsi="Helvetica" w:cs="Helvetica"/>
        </w:rPr>
        <w:t xml:space="preserve">. </w:t>
      </w:r>
      <w:proofErr w:type="spellStart"/>
      <w:r w:rsidR="007429AC" w:rsidRPr="00092AD4">
        <w:rPr>
          <w:rFonts w:ascii="Helvetica" w:eastAsia="Verdana" w:hAnsi="Helvetica" w:cs="Helvetica"/>
        </w:rPr>
        <w:t>salasínico</w:t>
      </w:r>
      <w:proofErr w:type="spellEnd"/>
      <w:r w:rsidR="007429AC" w:rsidRPr="00092AD4">
        <w:rPr>
          <w:rFonts w:ascii="Helvetica" w:eastAsia="Verdana" w:hAnsi="Helvetica" w:cs="Helvetica"/>
        </w:rPr>
        <w:t>,</w:t>
      </w:r>
      <w:r w:rsidR="004A3E2A" w:rsidRPr="00092AD4">
        <w:rPr>
          <w:rFonts w:ascii="Helvetica" w:eastAsia="Verdana" w:hAnsi="Helvetica" w:cs="Helvetica"/>
        </w:rPr>
        <w:t xml:space="preserve"> ac. </w:t>
      </w:r>
      <w:proofErr w:type="spellStart"/>
      <w:r w:rsidR="006154C0">
        <w:rPr>
          <w:rFonts w:ascii="Helvetica" w:eastAsia="Verdana" w:hAnsi="Helvetica" w:cs="Helvetica"/>
        </w:rPr>
        <w:t>c</w:t>
      </w:r>
      <w:r w:rsidR="004A3E2A" w:rsidRPr="00092AD4">
        <w:rPr>
          <w:rFonts w:ascii="Helvetica" w:eastAsia="Verdana" w:hAnsi="Helvetica" w:cs="Helvetica"/>
        </w:rPr>
        <w:t>onstictico</w:t>
      </w:r>
      <w:proofErr w:type="spellEnd"/>
      <w:r w:rsidR="00092AD4" w:rsidRPr="00092AD4">
        <w:rPr>
          <w:rFonts w:ascii="Helvetica" w:eastAsia="Verdana" w:hAnsi="Helvetica" w:cs="Helvetica"/>
        </w:rPr>
        <w:t xml:space="preserve">, </w:t>
      </w:r>
      <w:proofErr w:type="spellStart"/>
      <w:r w:rsidR="00092AD4" w:rsidRPr="00092AD4">
        <w:rPr>
          <w:rFonts w:ascii="Helvetica" w:eastAsia="Verdana" w:hAnsi="Helvetica" w:cs="Helvetica"/>
        </w:rPr>
        <w:t>atranorina</w:t>
      </w:r>
      <w:proofErr w:type="spellEnd"/>
      <w:r w:rsidR="004A3E2A" w:rsidRPr="00092AD4">
        <w:rPr>
          <w:rFonts w:ascii="Helvetica" w:eastAsia="Verdana" w:hAnsi="Helvetica" w:cs="Helvetica"/>
        </w:rPr>
        <w:t xml:space="preserve">, </w:t>
      </w:r>
      <w:r w:rsidR="007429AC" w:rsidRPr="00092AD4">
        <w:rPr>
          <w:rFonts w:ascii="Helvetica" w:eastAsia="Verdana" w:hAnsi="Helvetica" w:cs="Helvetica"/>
        </w:rPr>
        <w:t>así mismo</w:t>
      </w:r>
      <w:r w:rsidR="006154C0">
        <w:rPr>
          <w:rFonts w:ascii="Helvetica" w:eastAsia="Verdana" w:hAnsi="Helvetica" w:cs="Helvetica"/>
        </w:rPr>
        <w:t xml:space="preserve"> </w:t>
      </w:r>
      <w:proofErr w:type="spellStart"/>
      <w:r w:rsidR="007429AC" w:rsidRPr="00092AD4">
        <w:rPr>
          <w:rFonts w:ascii="Helvetica" w:eastAsia="Verdana" w:hAnsi="Helvetica" w:cs="Helvetica"/>
        </w:rPr>
        <w:t>depsidonas</w:t>
      </w:r>
      <w:proofErr w:type="spellEnd"/>
      <w:r w:rsidR="007429AC" w:rsidRPr="00092AD4">
        <w:rPr>
          <w:rFonts w:ascii="Helvetica" w:eastAsia="Verdana" w:hAnsi="Helvetica" w:cs="Helvetica"/>
        </w:rPr>
        <w:t>,</w:t>
      </w:r>
      <w:r w:rsidR="004F1C4E" w:rsidRPr="00092AD4">
        <w:rPr>
          <w:rFonts w:ascii="Helvetica" w:eastAsia="Verdana" w:hAnsi="Helvetica" w:cs="Helvetica"/>
        </w:rPr>
        <w:t xml:space="preserve"> </w:t>
      </w:r>
      <w:r w:rsidR="007429AC" w:rsidRPr="00092AD4">
        <w:rPr>
          <w:rFonts w:ascii="Helvetica" w:eastAsia="Verdana" w:hAnsi="Helvetica" w:cs="Helvetica"/>
        </w:rPr>
        <w:t xml:space="preserve">compuestos fenólicos, </w:t>
      </w:r>
      <w:r w:rsidR="00DF0C62" w:rsidRPr="00092AD4">
        <w:rPr>
          <w:rFonts w:ascii="Helvetica" w:eastAsia="Verdana" w:hAnsi="Helvetica" w:cs="Helvetica"/>
        </w:rPr>
        <w:t>terpenoides</w:t>
      </w:r>
      <w:r w:rsidR="007429AC" w:rsidRPr="00092AD4">
        <w:rPr>
          <w:rFonts w:ascii="Helvetica" w:eastAsia="Verdana" w:hAnsi="Helvetica" w:cs="Helvetica"/>
        </w:rPr>
        <w:t xml:space="preserve"> y </w:t>
      </w:r>
      <w:proofErr w:type="spellStart"/>
      <w:r w:rsidR="007429AC" w:rsidRPr="00092AD4">
        <w:rPr>
          <w:rFonts w:ascii="Helvetica" w:eastAsia="Verdana" w:hAnsi="Helvetica" w:cs="Helvetica"/>
        </w:rPr>
        <w:t>dibenzofuranos</w:t>
      </w:r>
      <w:proofErr w:type="spellEnd"/>
      <w:r w:rsidR="007429AC" w:rsidRPr="00092AD4">
        <w:rPr>
          <w:rFonts w:ascii="Helvetica" w:eastAsia="Verdana" w:hAnsi="Helvetica" w:cs="Helvetica"/>
        </w:rPr>
        <w:t xml:space="preserve"> </w:t>
      </w:r>
      <w:r w:rsidRPr="00092AD4">
        <w:rPr>
          <w:rFonts w:ascii="Helvetica" w:eastAsia="Verdana" w:hAnsi="Helvetica" w:cs="Helvetica"/>
        </w:rPr>
        <w:t xml:space="preserve">en </w:t>
      </w:r>
      <w:proofErr w:type="spellStart"/>
      <w:r w:rsidRPr="00092AD4">
        <w:rPr>
          <w:rFonts w:ascii="Helvetica" w:eastAsia="Verdana" w:hAnsi="Helvetica" w:cs="Helvetica"/>
          <w:i/>
          <w:iCs/>
        </w:rPr>
        <w:t>Parmotrema</w:t>
      </w:r>
      <w:proofErr w:type="spellEnd"/>
      <w:r w:rsidRPr="00092AD4">
        <w:rPr>
          <w:rFonts w:ascii="Helvetica" w:eastAsia="Verdana" w:hAnsi="Helvetica" w:cs="Helvetica"/>
          <w:i/>
          <w:iCs/>
        </w:rPr>
        <w:t xml:space="preserve"> </w:t>
      </w:r>
      <w:r w:rsidRPr="00092AD4">
        <w:rPr>
          <w:rFonts w:ascii="Helvetica" w:eastAsia="Verdana" w:hAnsi="Helvetica" w:cs="Helvetica"/>
        </w:rPr>
        <w:t xml:space="preserve">y </w:t>
      </w:r>
      <w:r w:rsidRPr="00092AD4">
        <w:rPr>
          <w:rFonts w:ascii="Helvetica" w:eastAsia="Verdana" w:hAnsi="Helvetica" w:cs="Helvetica"/>
        </w:rPr>
        <w:lastRenderedPageBreak/>
        <w:t>contenido de polifenoles</w:t>
      </w:r>
      <w:r w:rsidR="00DF0C62" w:rsidRPr="00092AD4">
        <w:rPr>
          <w:rFonts w:ascii="Helvetica" w:eastAsia="Verdana" w:hAnsi="Helvetica" w:cs="Helvetica"/>
        </w:rPr>
        <w:t>,</w:t>
      </w:r>
      <w:r w:rsidR="00CB7391" w:rsidRPr="00092AD4">
        <w:rPr>
          <w:rFonts w:ascii="Helvetica" w:eastAsia="Verdana" w:hAnsi="Helvetica" w:cs="Helvetica"/>
        </w:rPr>
        <w:t xml:space="preserve"> </w:t>
      </w:r>
      <w:proofErr w:type="spellStart"/>
      <w:r w:rsidR="00DF0C62" w:rsidRPr="00092AD4">
        <w:rPr>
          <w:rFonts w:ascii="Helvetica" w:eastAsia="Verdana" w:hAnsi="Helvetica" w:cs="Helvetica"/>
        </w:rPr>
        <w:t>ergoesteroles</w:t>
      </w:r>
      <w:proofErr w:type="spellEnd"/>
      <w:r w:rsidR="00CB7391" w:rsidRPr="00092AD4">
        <w:rPr>
          <w:rFonts w:ascii="Helvetica" w:eastAsia="Verdana" w:hAnsi="Helvetica" w:cs="Helvetica"/>
        </w:rPr>
        <w:t xml:space="preserve"> y</w:t>
      </w:r>
      <w:r w:rsidRPr="00092AD4">
        <w:rPr>
          <w:rFonts w:ascii="Helvetica" w:eastAsia="Verdana" w:hAnsi="Helvetica" w:cs="Helvetica"/>
        </w:rPr>
        <w:t xml:space="preserve"> antocianinas en </w:t>
      </w:r>
      <w:proofErr w:type="spellStart"/>
      <w:r w:rsidRPr="00092AD4">
        <w:rPr>
          <w:rFonts w:ascii="Helvetica" w:eastAsia="Verdana" w:hAnsi="Helvetica" w:cs="Helvetica"/>
          <w:i/>
          <w:iCs/>
        </w:rPr>
        <w:t>Xanthoria</w:t>
      </w:r>
      <w:proofErr w:type="spellEnd"/>
      <w:r w:rsidRPr="00092AD4">
        <w:rPr>
          <w:rFonts w:ascii="Helvetica" w:eastAsia="Verdana" w:hAnsi="Helvetica" w:cs="Helvetica"/>
        </w:rPr>
        <w:t xml:space="preserve">. </w:t>
      </w:r>
      <w:r w:rsidR="006154C0" w:rsidRPr="00092AD4">
        <w:rPr>
          <w:rFonts w:ascii="Helvetica" w:eastAsia="Verdana" w:hAnsi="Helvetica" w:cs="Helvetica"/>
        </w:rPr>
        <w:t>Además</w:t>
      </w:r>
      <w:r w:rsidRPr="00092AD4">
        <w:rPr>
          <w:rFonts w:ascii="Helvetica" w:eastAsia="Verdana" w:hAnsi="Helvetica" w:cs="Helvetica"/>
        </w:rPr>
        <w:t>, la bioactividad evaluada de ambos extractos se mostró efectiva en ámbitos anticancerígenos a un IC50 de 50 μg/μl</w:t>
      </w:r>
      <w:r w:rsidR="003302E0" w:rsidRPr="00092AD4">
        <w:rPr>
          <w:rFonts w:ascii="Helvetica" w:eastAsia="Verdana" w:hAnsi="Helvetica" w:cs="Helvetica"/>
        </w:rPr>
        <w:t xml:space="preserve"> ambos</w:t>
      </w:r>
      <w:r w:rsidRPr="00092AD4">
        <w:rPr>
          <w:rFonts w:ascii="Helvetica" w:eastAsia="Verdana" w:hAnsi="Helvetica" w:cs="Helvetica"/>
        </w:rPr>
        <w:t>,</w:t>
      </w:r>
      <w:r w:rsidR="009718C7" w:rsidRPr="00092AD4">
        <w:rPr>
          <w:rFonts w:ascii="Helvetica" w:eastAsia="Verdana" w:hAnsi="Helvetica" w:cs="Helvetica"/>
        </w:rPr>
        <w:t xml:space="preserve"> de igual manera mostraron actividad</w:t>
      </w:r>
      <w:r w:rsidRPr="00092AD4">
        <w:rPr>
          <w:rFonts w:ascii="Helvetica" w:eastAsia="Verdana" w:hAnsi="Helvetica" w:cs="Helvetica"/>
          <w:highlight w:val="lightGray"/>
        </w:rPr>
        <w:t xml:space="preserve"> </w:t>
      </w:r>
      <w:r w:rsidRPr="00092AD4">
        <w:rPr>
          <w:rFonts w:ascii="Helvetica" w:eastAsia="Verdana" w:hAnsi="Helvetica" w:cs="Helvetica"/>
        </w:rPr>
        <w:t>antifúngic</w:t>
      </w:r>
      <w:r w:rsidR="009718C7" w:rsidRPr="00092AD4">
        <w:rPr>
          <w:rFonts w:ascii="Helvetica" w:eastAsia="Verdana" w:hAnsi="Helvetica" w:cs="Helvetica"/>
        </w:rPr>
        <w:t>a</w:t>
      </w:r>
      <w:r w:rsidRPr="00092AD4">
        <w:rPr>
          <w:rFonts w:ascii="Helvetica" w:eastAsia="Verdana" w:hAnsi="Helvetica" w:cs="Helvetica"/>
        </w:rPr>
        <w:t xml:space="preserve"> y antibacterian</w:t>
      </w:r>
      <w:r w:rsidR="009718C7" w:rsidRPr="00092AD4">
        <w:rPr>
          <w:rFonts w:ascii="Helvetica" w:eastAsia="Verdana" w:hAnsi="Helvetica" w:cs="Helvetica"/>
        </w:rPr>
        <w:t>a</w:t>
      </w:r>
      <w:r w:rsidR="00092AD4" w:rsidRPr="00092AD4">
        <w:rPr>
          <w:rFonts w:ascii="Helvetica" w:eastAsia="Verdana" w:hAnsi="Helvetica" w:cs="Helvetica"/>
        </w:rPr>
        <w:t xml:space="preserve"> efectiva</w:t>
      </w:r>
      <w:r w:rsidRPr="00092AD4">
        <w:rPr>
          <w:rFonts w:ascii="Helvetica" w:eastAsia="Verdana" w:hAnsi="Helvetica" w:cs="Helvetica"/>
        </w:rPr>
        <w:t xml:space="preserve">. </w:t>
      </w:r>
    </w:p>
    <w:p w14:paraId="3C591947" w14:textId="641B8001" w:rsidR="00092AD4" w:rsidRDefault="00014CD4" w:rsidP="00D36D0E">
      <w:pPr>
        <w:spacing w:line="240" w:lineRule="auto"/>
        <w:jc w:val="both"/>
        <w:rPr>
          <w:rFonts w:ascii="Helvetica" w:eastAsia="Verdana" w:hAnsi="Helvetica" w:cs="Helvetica"/>
        </w:rPr>
      </w:pPr>
      <w:r w:rsidRPr="00092AD4">
        <w:rPr>
          <w:rFonts w:ascii="Helvetica" w:eastAsia="Verdana" w:hAnsi="Helvetica" w:cs="Helvetica"/>
        </w:rPr>
        <w:t xml:space="preserve">Como conclusión se precisan futuros estudios de aislamiento de los compuestos para su evaluación de actividad </w:t>
      </w:r>
      <w:r w:rsidR="003302E0" w:rsidRPr="00092AD4">
        <w:rPr>
          <w:rFonts w:ascii="Helvetica" w:eastAsia="Verdana" w:hAnsi="Helvetica" w:cs="Helvetica"/>
        </w:rPr>
        <w:t>biológica,</w:t>
      </w:r>
      <w:r w:rsidRPr="00092AD4">
        <w:rPr>
          <w:rFonts w:ascii="Helvetica" w:eastAsia="Verdana" w:hAnsi="Helvetica" w:cs="Helvetica"/>
        </w:rPr>
        <w:t xml:space="preserve"> así como estudios in vivo para determinar la toxicidad de estos compuestos </w:t>
      </w:r>
      <w:r w:rsidR="004A3E2A" w:rsidRPr="00092AD4">
        <w:rPr>
          <w:rFonts w:ascii="Helvetica" w:eastAsia="Verdana" w:hAnsi="Helvetica" w:cs="Helvetica"/>
        </w:rPr>
        <w:t>aislados</w:t>
      </w:r>
      <w:r w:rsidR="006154C0">
        <w:rPr>
          <w:rFonts w:ascii="Helvetica" w:eastAsia="Verdana" w:hAnsi="Helvetica" w:cs="Helvetica"/>
        </w:rPr>
        <w:t xml:space="preserve"> y macromoléculas presentes</w:t>
      </w:r>
      <w:r w:rsidR="004A3E2A" w:rsidRPr="00092AD4">
        <w:rPr>
          <w:rFonts w:ascii="Helvetica" w:eastAsia="Verdana" w:hAnsi="Helvetica" w:cs="Helvetica"/>
        </w:rPr>
        <w:t>,</w:t>
      </w:r>
      <w:r w:rsidRPr="00092AD4">
        <w:rPr>
          <w:rFonts w:ascii="Helvetica" w:eastAsia="Verdana" w:hAnsi="Helvetica" w:cs="Helvetica"/>
        </w:rPr>
        <w:t xml:space="preserve"> así como los extractos totales</w:t>
      </w:r>
      <w:r w:rsidR="009718C7" w:rsidRPr="00092AD4">
        <w:rPr>
          <w:rFonts w:ascii="Helvetica" w:eastAsia="Verdana" w:hAnsi="Helvetica" w:cs="Helvetica"/>
        </w:rPr>
        <w:t>.</w:t>
      </w:r>
    </w:p>
    <w:p w14:paraId="1BD85C8C" w14:textId="77777777" w:rsidR="00092AD4" w:rsidRPr="00092AD4" w:rsidRDefault="00092AD4" w:rsidP="00D36D0E">
      <w:pPr>
        <w:spacing w:line="240" w:lineRule="auto"/>
        <w:jc w:val="both"/>
        <w:rPr>
          <w:rFonts w:ascii="Helvetica" w:eastAsia="Verdana" w:hAnsi="Helvetica" w:cs="Helvetica"/>
        </w:rPr>
      </w:pPr>
    </w:p>
    <w:p w14:paraId="4DED6D84" w14:textId="09DF8611" w:rsidR="003302E0" w:rsidRPr="00CB7391" w:rsidRDefault="00CB7391" w:rsidP="003302E0">
      <w:pPr>
        <w:spacing w:line="240" w:lineRule="auto"/>
        <w:jc w:val="both"/>
        <w:rPr>
          <w:rFonts w:ascii="Helvetica" w:eastAsia="Verdana" w:hAnsi="Helvetica" w:cs="Verdana"/>
          <w:sz w:val="20"/>
          <w:szCs w:val="20"/>
        </w:rPr>
      </w:pPr>
      <w:r w:rsidRPr="00CB7391">
        <w:rPr>
          <w:rFonts w:ascii="Helvetica" w:eastAsia="Verdana" w:hAnsi="Helvetica" w:cs="Verdana"/>
          <w:sz w:val="20"/>
          <w:szCs w:val="20"/>
        </w:rPr>
        <w:t>Agradecimientos</w:t>
      </w:r>
      <w:r w:rsidR="003302E0" w:rsidRPr="00CB7391">
        <w:rPr>
          <w:rFonts w:ascii="Helvetica" w:eastAsia="Verdana" w:hAnsi="Helvetica" w:cs="Verdana"/>
          <w:sz w:val="20"/>
          <w:szCs w:val="20"/>
        </w:rPr>
        <w:t>:</w:t>
      </w:r>
    </w:p>
    <w:p w14:paraId="04F7137F" w14:textId="1D153FAA" w:rsidR="00B57065" w:rsidRPr="00092AD4" w:rsidRDefault="00CB7391" w:rsidP="00D36D0E">
      <w:pPr>
        <w:spacing w:line="240" w:lineRule="auto"/>
        <w:jc w:val="both"/>
        <w:rPr>
          <w:rFonts w:ascii="Helvetica" w:eastAsia="Verdana" w:hAnsi="Helvetica" w:cs="Verdana"/>
          <w:sz w:val="20"/>
          <w:szCs w:val="20"/>
        </w:rPr>
      </w:pPr>
      <w:r w:rsidRPr="00CB7391">
        <w:rPr>
          <w:rFonts w:ascii="Helvetica" w:eastAsia="Verdana" w:hAnsi="Helvetica" w:cs="Verdana"/>
          <w:sz w:val="20"/>
          <w:szCs w:val="20"/>
        </w:rPr>
        <w:t xml:space="preserve">Agradezco encarecidamente el recibimiento y guía del </w:t>
      </w:r>
      <w:r w:rsidR="003302E0" w:rsidRPr="00CB7391">
        <w:rPr>
          <w:rFonts w:ascii="Helvetica" w:eastAsia="Verdana" w:hAnsi="Helvetica" w:cs="Verdana"/>
          <w:sz w:val="20"/>
          <w:szCs w:val="20"/>
        </w:rPr>
        <w:t xml:space="preserve">Laboratorio de </w:t>
      </w:r>
      <w:r w:rsidRPr="00CB7391">
        <w:rPr>
          <w:rFonts w:ascii="Helvetica" w:eastAsia="Verdana" w:hAnsi="Helvetica" w:cs="Verdana"/>
          <w:sz w:val="20"/>
          <w:szCs w:val="20"/>
        </w:rPr>
        <w:t xml:space="preserve">Química de </w:t>
      </w:r>
      <w:r w:rsidR="003302E0" w:rsidRPr="00CB7391">
        <w:rPr>
          <w:rFonts w:ascii="Helvetica" w:eastAsia="Verdana" w:hAnsi="Helvetica" w:cs="Verdana"/>
          <w:sz w:val="20"/>
          <w:szCs w:val="20"/>
        </w:rPr>
        <w:t>Productos Naturales</w:t>
      </w:r>
      <w:r w:rsidRPr="00CB7391">
        <w:rPr>
          <w:rFonts w:ascii="Helvetica" w:eastAsia="Verdana" w:hAnsi="Helvetica" w:cs="Verdana"/>
          <w:sz w:val="20"/>
          <w:szCs w:val="20"/>
        </w:rPr>
        <w:t xml:space="preserve">, Facultad de Ciencias Naturales y Oceanográficas, Universidad de Concepción. E igualmente el acogimiento en el Laboratorio de Lipoproteínas y Cáncer de la Facultas de Ciencias Biológicas de la Universidad de Concepción. Por </w:t>
      </w:r>
      <w:proofErr w:type="gramStart"/>
      <w:r w:rsidRPr="00CB7391">
        <w:rPr>
          <w:rFonts w:ascii="Helvetica" w:eastAsia="Verdana" w:hAnsi="Helvetica" w:cs="Verdana"/>
          <w:sz w:val="20"/>
          <w:szCs w:val="20"/>
        </w:rPr>
        <w:t>ultimo</w:t>
      </w:r>
      <w:proofErr w:type="gramEnd"/>
      <w:r w:rsidRPr="00CB7391">
        <w:rPr>
          <w:rFonts w:ascii="Helvetica" w:eastAsia="Verdana" w:hAnsi="Helvetica" w:cs="Verdana"/>
          <w:sz w:val="20"/>
          <w:szCs w:val="20"/>
        </w:rPr>
        <w:t xml:space="preserve"> al </w:t>
      </w:r>
      <w:r w:rsidR="003302E0" w:rsidRPr="00CB7391">
        <w:rPr>
          <w:rFonts w:ascii="Helvetica" w:eastAsia="Verdana" w:hAnsi="Helvetica" w:cs="Verdana"/>
          <w:sz w:val="20"/>
          <w:szCs w:val="20"/>
        </w:rPr>
        <w:t xml:space="preserve">Grupo latinoamericano de </w:t>
      </w:r>
      <w:r w:rsidR="00092AD4" w:rsidRPr="00CB7391">
        <w:rPr>
          <w:rFonts w:ascii="Helvetica" w:eastAsia="Verdana" w:hAnsi="Helvetica" w:cs="Verdana"/>
          <w:sz w:val="20"/>
          <w:szCs w:val="20"/>
        </w:rPr>
        <w:t>liquenólogos</w:t>
      </w:r>
      <w:r w:rsidR="00092AD4">
        <w:rPr>
          <w:rFonts w:ascii="Helvetica" w:eastAsia="Verdana" w:hAnsi="Helvetica" w:cs="Verdana"/>
          <w:sz w:val="20"/>
          <w:szCs w:val="20"/>
        </w:rPr>
        <w:t xml:space="preserve"> </w:t>
      </w:r>
      <w:r w:rsidR="003302E0" w:rsidRPr="00CB7391">
        <w:rPr>
          <w:rFonts w:ascii="Helvetica" w:eastAsia="Verdana" w:hAnsi="Helvetica" w:cs="Verdana"/>
          <w:sz w:val="20"/>
          <w:szCs w:val="20"/>
        </w:rPr>
        <w:t>(GLAL)</w:t>
      </w:r>
      <w:r w:rsidRPr="00CB7391">
        <w:rPr>
          <w:rFonts w:ascii="Helvetica" w:eastAsia="Verdana" w:hAnsi="Helvetica" w:cs="Verdana"/>
          <w:sz w:val="20"/>
          <w:szCs w:val="20"/>
        </w:rPr>
        <w:t xml:space="preserve"> y a la </w:t>
      </w:r>
      <w:r w:rsidR="003302E0" w:rsidRPr="00CB7391">
        <w:rPr>
          <w:rFonts w:ascii="Helvetica" w:eastAsia="Verdana" w:hAnsi="Helvetica" w:cs="Verdana"/>
          <w:sz w:val="20"/>
          <w:szCs w:val="20"/>
        </w:rPr>
        <w:t>Agencia Nacional de Investigación y Desarrollo (ANID).</w:t>
      </w:r>
    </w:p>
    <w:p w14:paraId="28C73ABB" w14:textId="3773022A" w:rsidR="00B57065" w:rsidRPr="0082230D" w:rsidRDefault="00CB7391" w:rsidP="00B57065">
      <w:pPr>
        <w:spacing w:line="240" w:lineRule="auto"/>
        <w:jc w:val="both"/>
        <w:rPr>
          <w:rFonts w:ascii="Helvetica" w:eastAsia="Verdana" w:hAnsi="Helvetica" w:cs="Verdana"/>
          <w:sz w:val="20"/>
          <w:szCs w:val="20"/>
        </w:rPr>
      </w:pPr>
      <w:proofErr w:type="spellStart"/>
      <w:r w:rsidRPr="0082230D">
        <w:rPr>
          <w:rFonts w:ascii="Helvetica" w:eastAsia="Verdana" w:hAnsi="Helvetica" w:cs="Verdana"/>
          <w:sz w:val="20"/>
          <w:szCs w:val="20"/>
        </w:rPr>
        <w:t>Rerefencias</w:t>
      </w:r>
      <w:proofErr w:type="spellEnd"/>
      <w:r w:rsidRPr="0082230D">
        <w:rPr>
          <w:rFonts w:ascii="Helvetica" w:eastAsia="Verdana" w:hAnsi="Helvetica" w:cs="Verdana"/>
          <w:sz w:val="20"/>
          <w:szCs w:val="20"/>
        </w:rPr>
        <w:t>:</w:t>
      </w:r>
    </w:p>
    <w:p w14:paraId="5E88C457" w14:textId="04BA0E6D" w:rsidR="003302E0" w:rsidRPr="00092AD4" w:rsidRDefault="003302E0" w:rsidP="00B57065">
      <w:pPr>
        <w:spacing w:line="240" w:lineRule="auto"/>
        <w:jc w:val="both"/>
        <w:rPr>
          <w:rFonts w:ascii="Helvetica" w:eastAsia="Verdana" w:hAnsi="Helvetica" w:cs="Verdana"/>
          <w:sz w:val="20"/>
          <w:szCs w:val="20"/>
        </w:rPr>
      </w:pPr>
      <w:r w:rsidRPr="00092AD4">
        <w:rPr>
          <w:rFonts w:ascii="Helvetica" w:eastAsia="Verdana" w:hAnsi="Helvetica" w:cs="Verdana"/>
          <w:sz w:val="20"/>
          <w:szCs w:val="20"/>
        </w:rPr>
        <w:t xml:space="preserve">[1] </w:t>
      </w:r>
      <w:proofErr w:type="spellStart"/>
      <w:r w:rsidRPr="00092AD4">
        <w:rPr>
          <w:rFonts w:ascii="Helvetica" w:eastAsia="Verdana" w:hAnsi="Helvetica" w:cs="Verdana"/>
          <w:sz w:val="20"/>
          <w:szCs w:val="20"/>
        </w:rPr>
        <w:t>Sieteiglesias</w:t>
      </w:r>
      <w:proofErr w:type="spellEnd"/>
      <w:r w:rsidRPr="00092AD4">
        <w:rPr>
          <w:rFonts w:ascii="Helvetica" w:eastAsia="Verdana" w:hAnsi="Helvetica" w:cs="Verdana"/>
          <w:sz w:val="20"/>
          <w:szCs w:val="20"/>
        </w:rPr>
        <w:t>, V., González-Burgos, E., Bermejo-</w:t>
      </w:r>
      <w:proofErr w:type="spellStart"/>
      <w:r w:rsidRPr="00092AD4">
        <w:rPr>
          <w:rFonts w:ascii="Helvetica" w:eastAsia="Verdana" w:hAnsi="Helvetica" w:cs="Verdana"/>
          <w:sz w:val="20"/>
          <w:szCs w:val="20"/>
        </w:rPr>
        <w:t>Bescós</w:t>
      </w:r>
      <w:proofErr w:type="spellEnd"/>
      <w:r w:rsidRPr="00092AD4">
        <w:rPr>
          <w:rFonts w:ascii="Helvetica" w:eastAsia="Verdana" w:hAnsi="Helvetica" w:cs="Verdana"/>
          <w:sz w:val="20"/>
          <w:szCs w:val="20"/>
        </w:rPr>
        <w:t xml:space="preserve">, P., </w:t>
      </w:r>
      <w:proofErr w:type="spellStart"/>
      <w:r w:rsidRPr="00092AD4">
        <w:rPr>
          <w:rFonts w:ascii="Helvetica" w:eastAsia="Verdana" w:hAnsi="Helvetica" w:cs="Verdana"/>
          <w:sz w:val="20"/>
          <w:szCs w:val="20"/>
        </w:rPr>
        <w:t>Divakar</w:t>
      </w:r>
      <w:proofErr w:type="spellEnd"/>
      <w:r w:rsidRPr="00092AD4">
        <w:rPr>
          <w:rFonts w:ascii="Helvetica" w:eastAsia="Verdana" w:hAnsi="Helvetica" w:cs="Verdana"/>
          <w:sz w:val="20"/>
          <w:szCs w:val="20"/>
        </w:rPr>
        <w:t xml:space="preserve">, P., &amp; Gómez-Serranillos, M. Líquenes del </w:t>
      </w:r>
      <w:proofErr w:type="spellStart"/>
      <w:r w:rsidRPr="00092AD4">
        <w:rPr>
          <w:rFonts w:ascii="Helvetica" w:eastAsia="Verdana" w:hAnsi="Helvetica" w:cs="Verdana"/>
          <w:sz w:val="20"/>
          <w:szCs w:val="20"/>
        </w:rPr>
        <w:t>clado</w:t>
      </w:r>
      <w:proofErr w:type="spellEnd"/>
      <w:r w:rsidRPr="00092AD4">
        <w:rPr>
          <w:rFonts w:ascii="Helvetica" w:eastAsia="Verdana" w:hAnsi="Helvetica" w:cs="Verdana"/>
          <w:sz w:val="20"/>
          <w:szCs w:val="20"/>
        </w:rPr>
        <w:t xml:space="preserve"> </w:t>
      </w:r>
      <w:proofErr w:type="spellStart"/>
      <w:r w:rsidRPr="00092AD4">
        <w:rPr>
          <w:rFonts w:ascii="Helvetica" w:eastAsia="Verdana" w:hAnsi="Helvetica" w:cs="Verdana"/>
          <w:sz w:val="20"/>
          <w:szCs w:val="20"/>
        </w:rPr>
        <w:t>parmelioides</w:t>
      </w:r>
      <w:proofErr w:type="spellEnd"/>
      <w:r w:rsidRPr="00092AD4">
        <w:rPr>
          <w:rFonts w:ascii="Helvetica" w:eastAsia="Verdana" w:hAnsi="Helvetica" w:cs="Verdana"/>
          <w:sz w:val="20"/>
          <w:szCs w:val="20"/>
        </w:rPr>
        <w:t xml:space="preserve"> como agentes </w:t>
      </w:r>
      <w:proofErr w:type="spellStart"/>
      <w:r w:rsidRPr="00092AD4">
        <w:rPr>
          <w:rFonts w:ascii="Helvetica" w:eastAsia="Verdana" w:hAnsi="Helvetica" w:cs="Verdana"/>
          <w:sz w:val="20"/>
          <w:szCs w:val="20"/>
        </w:rPr>
        <w:t>neuroprotectores</w:t>
      </w:r>
      <w:proofErr w:type="spellEnd"/>
      <w:r w:rsidRPr="00092AD4">
        <w:rPr>
          <w:rFonts w:ascii="Helvetica" w:eastAsia="Verdana" w:hAnsi="Helvetica" w:cs="Verdana"/>
          <w:sz w:val="20"/>
          <w:szCs w:val="20"/>
        </w:rPr>
        <w:t xml:space="preserve"> prometedores para múltiples objetivos. </w:t>
      </w:r>
      <w:r w:rsidRPr="00092AD4">
        <w:rPr>
          <w:rFonts w:ascii="Helvetica" w:eastAsia="Verdana" w:hAnsi="Helvetica" w:cs="Verdana"/>
          <w:i/>
          <w:iCs/>
          <w:sz w:val="20"/>
          <w:szCs w:val="20"/>
        </w:rPr>
        <w:t>Investigación química en toxicología</w:t>
      </w:r>
      <w:r w:rsidRPr="00092AD4">
        <w:rPr>
          <w:rFonts w:ascii="Helvetica" w:eastAsia="Verdana" w:hAnsi="Helvetica" w:cs="Verdana"/>
          <w:sz w:val="20"/>
          <w:szCs w:val="20"/>
        </w:rPr>
        <w:t>, 32 6, 1165-1177</w:t>
      </w:r>
      <w:r w:rsidR="0082230D" w:rsidRPr="00092AD4">
        <w:rPr>
          <w:rFonts w:ascii="Helvetica" w:eastAsia="Verdana" w:hAnsi="Helvetica" w:cs="Verdana"/>
          <w:sz w:val="20"/>
          <w:szCs w:val="20"/>
        </w:rPr>
        <w:t>. (</w:t>
      </w:r>
      <w:r w:rsidRPr="00092AD4">
        <w:rPr>
          <w:rFonts w:ascii="Helvetica" w:eastAsia="Verdana" w:hAnsi="Helvetica" w:cs="Verdana"/>
          <w:sz w:val="20"/>
          <w:szCs w:val="20"/>
        </w:rPr>
        <w:t>2019</w:t>
      </w:r>
      <w:r w:rsidR="0082230D" w:rsidRPr="00092AD4">
        <w:rPr>
          <w:rFonts w:ascii="Helvetica" w:eastAsia="Verdana" w:hAnsi="Helvetica" w:cs="Verdana"/>
          <w:sz w:val="20"/>
          <w:szCs w:val="20"/>
        </w:rPr>
        <w:t>).</w:t>
      </w:r>
    </w:p>
    <w:p w14:paraId="7E24E8ED" w14:textId="5C9E06F8" w:rsidR="00B57065" w:rsidRPr="00092AD4" w:rsidRDefault="003302E0" w:rsidP="00B57065">
      <w:pPr>
        <w:spacing w:line="240" w:lineRule="auto"/>
        <w:jc w:val="both"/>
        <w:rPr>
          <w:rFonts w:ascii="Helvetica" w:eastAsia="Verdana" w:hAnsi="Helvetica" w:cs="Verdana"/>
          <w:sz w:val="20"/>
          <w:szCs w:val="20"/>
        </w:rPr>
      </w:pPr>
      <w:r w:rsidRPr="00092AD4">
        <w:rPr>
          <w:rFonts w:ascii="Helvetica" w:eastAsia="Verdana" w:hAnsi="Helvetica" w:cs="Verdana"/>
          <w:sz w:val="20"/>
          <w:szCs w:val="20"/>
          <w:lang w:val="en-US"/>
        </w:rPr>
        <w:t xml:space="preserve">[2] </w:t>
      </w:r>
      <w:r w:rsidR="00B57065" w:rsidRPr="00092AD4">
        <w:rPr>
          <w:rFonts w:ascii="Helvetica" w:eastAsia="Verdana" w:hAnsi="Helvetica" w:cs="Verdana"/>
          <w:sz w:val="20"/>
          <w:szCs w:val="20"/>
          <w:lang w:val="en-US"/>
        </w:rPr>
        <w:t xml:space="preserve">Web of </w:t>
      </w:r>
      <w:proofErr w:type="spellStart"/>
      <w:r w:rsidR="00B57065" w:rsidRPr="00092AD4">
        <w:rPr>
          <w:rFonts w:ascii="Helvetica" w:eastAsia="Verdana" w:hAnsi="Helvetica" w:cs="Verdana"/>
          <w:sz w:val="20"/>
          <w:szCs w:val="20"/>
          <w:lang w:val="en-US"/>
        </w:rPr>
        <w:t>Sciece</w:t>
      </w:r>
      <w:proofErr w:type="spellEnd"/>
      <w:r w:rsidR="00B57065" w:rsidRPr="00092AD4">
        <w:rPr>
          <w:rFonts w:ascii="Helvetica" w:eastAsia="Verdana" w:hAnsi="Helvetica" w:cs="Verdana"/>
          <w:sz w:val="20"/>
          <w:szCs w:val="20"/>
          <w:lang w:val="en-US"/>
        </w:rPr>
        <w:t xml:space="preserve"> (WOS).</w:t>
      </w:r>
      <w:r w:rsidR="0082230D" w:rsidRPr="00092AD4">
        <w:rPr>
          <w:rFonts w:ascii="Helvetica" w:eastAsia="Verdana" w:hAnsi="Helvetica" w:cs="Verdana"/>
          <w:sz w:val="20"/>
          <w:szCs w:val="20"/>
          <w:lang w:val="en-US"/>
        </w:rPr>
        <w:t xml:space="preserve"> </w:t>
      </w:r>
      <w:r w:rsidR="00B57065" w:rsidRPr="00092AD4">
        <w:rPr>
          <w:rFonts w:ascii="Helvetica" w:eastAsia="Verdana" w:hAnsi="Helvetica" w:cs="Verdana"/>
          <w:sz w:val="20"/>
          <w:szCs w:val="20"/>
          <w:lang w:val="en-US"/>
        </w:rPr>
        <w:t xml:space="preserve">Documents and Core Collection. </w:t>
      </w:r>
      <w:r w:rsidR="00B57065" w:rsidRPr="00092AD4">
        <w:rPr>
          <w:rFonts w:ascii="Helvetica" w:eastAsia="Verdana" w:hAnsi="Helvetica" w:cs="Verdana"/>
          <w:sz w:val="20"/>
          <w:szCs w:val="20"/>
        </w:rPr>
        <w:t xml:space="preserve">Disponible en: https://www.webofscience.com/wos/woscc/summary/bc9e4f6e-a1d7-468d-b08b-a29665b6d131-010c918bf3/relevance/1. Consulta </w:t>
      </w:r>
      <w:proofErr w:type="gramStart"/>
      <w:r w:rsidR="00B57065" w:rsidRPr="00092AD4">
        <w:rPr>
          <w:rFonts w:ascii="Helvetica" w:eastAsia="Verdana" w:hAnsi="Helvetica" w:cs="Verdana"/>
          <w:sz w:val="20"/>
          <w:szCs w:val="20"/>
        </w:rPr>
        <w:t>Septiembre</w:t>
      </w:r>
      <w:proofErr w:type="gramEnd"/>
      <w:r w:rsidR="00B57065" w:rsidRPr="00092AD4">
        <w:rPr>
          <w:rFonts w:ascii="Helvetica" w:eastAsia="Verdana" w:hAnsi="Helvetica" w:cs="Verdana"/>
          <w:sz w:val="20"/>
          <w:szCs w:val="20"/>
        </w:rPr>
        <w:t xml:space="preserve"> 2024. </w:t>
      </w:r>
    </w:p>
    <w:p w14:paraId="703009F8" w14:textId="62DB1190" w:rsidR="008F103E" w:rsidRPr="00092AD4" w:rsidRDefault="008F103E" w:rsidP="00B57065">
      <w:pPr>
        <w:spacing w:line="240" w:lineRule="auto"/>
        <w:jc w:val="both"/>
        <w:rPr>
          <w:rFonts w:ascii="Helvetica" w:eastAsia="Verdana" w:hAnsi="Helvetica" w:cs="Verdana"/>
          <w:sz w:val="20"/>
          <w:szCs w:val="20"/>
          <w:lang w:val="en-US"/>
        </w:rPr>
      </w:pPr>
      <w:r w:rsidRPr="00092AD4">
        <w:rPr>
          <w:rFonts w:ascii="Helvetica" w:eastAsia="Verdana" w:hAnsi="Helvetica" w:cs="Verdana"/>
          <w:sz w:val="20"/>
          <w:szCs w:val="20"/>
          <w:lang w:val="es-ES"/>
        </w:rPr>
        <w:t xml:space="preserve">[3] </w:t>
      </w:r>
      <w:proofErr w:type="spellStart"/>
      <w:r w:rsidRPr="00092AD4">
        <w:rPr>
          <w:rFonts w:ascii="Helvetica" w:eastAsia="Verdana" w:hAnsi="Helvetica" w:cs="Verdana"/>
          <w:sz w:val="20"/>
          <w:szCs w:val="20"/>
        </w:rPr>
        <w:t>Mallavadhani</w:t>
      </w:r>
      <w:proofErr w:type="spellEnd"/>
      <w:r w:rsidRPr="00092AD4">
        <w:rPr>
          <w:rFonts w:ascii="Helvetica" w:eastAsia="Verdana" w:hAnsi="Helvetica" w:cs="Verdana"/>
          <w:sz w:val="20"/>
          <w:szCs w:val="20"/>
        </w:rPr>
        <w:t xml:space="preserve">, U., </w:t>
      </w:r>
      <w:proofErr w:type="spellStart"/>
      <w:r w:rsidRPr="00092AD4">
        <w:rPr>
          <w:rFonts w:ascii="Helvetica" w:eastAsia="Verdana" w:hAnsi="Helvetica" w:cs="Verdana"/>
          <w:sz w:val="20"/>
          <w:szCs w:val="20"/>
        </w:rPr>
        <w:t>Somasekhar</w:t>
      </w:r>
      <w:proofErr w:type="spellEnd"/>
      <w:r w:rsidRPr="00092AD4">
        <w:rPr>
          <w:rFonts w:ascii="Helvetica" w:eastAsia="Verdana" w:hAnsi="Helvetica" w:cs="Verdana"/>
          <w:sz w:val="20"/>
          <w:szCs w:val="20"/>
        </w:rPr>
        <w:t xml:space="preserve">, T., </w:t>
      </w:r>
      <w:proofErr w:type="spellStart"/>
      <w:r w:rsidRPr="00092AD4">
        <w:rPr>
          <w:rFonts w:ascii="Helvetica" w:eastAsia="Verdana" w:hAnsi="Helvetica" w:cs="Verdana"/>
          <w:sz w:val="20"/>
          <w:szCs w:val="20"/>
        </w:rPr>
        <w:t>Sagarika</w:t>
      </w:r>
      <w:proofErr w:type="spellEnd"/>
      <w:r w:rsidRPr="00092AD4">
        <w:rPr>
          <w:rFonts w:ascii="Helvetica" w:eastAsia="Verdana" w:hAnsi="Helvetica" w:cs="Verdana"/>
          <w:sz w:val="20"/>
          <w:szCs w:val="20"/>
        </w:rPr>
        <w:t xml:space="preserve">, G., &amp; Ramakrishna, S.  Aislamiento, modificación química y evaluación citotóxica de la </w:t>
      </w:r>
      <w:proofErr w:type="spellStart"/>
      <w:r w:rsidRPr="00092AD4">
        <w:rPr>
          <w:rFonts w:ascii="Helvetica" w:eastAsia="Verdana" w:hAnsi="Helvetica" w:cs="Verdana"/>
          <w:sz w:val="20"/>
          <w:szCs w:val="20"/>
        </w:rPr>
        <w:t>atranorina</w:t>
      </w:r>
      <w:proofErr w:type="spellEnd"/>
      <w:r w:rsidRPr="00092AD4">
        <w:rPr>
          <w:rFonts w:ascii="Helvetica" w:eastAsia="Verdana" w:hAnsi="Helvetica" w:cs="Verdana"/>
          <w:sz w:val="20"/>
          <w:szCs w:val="20"/>
        </w:rPr>
        <w:t xml:space="preserve">, el principal metabolito del liquen folioso </w:t>
      </w:r>
      <w:proofErr w:type="spellStart"/>
      <w:r w:rsidRPr="00092AD4">
        <w:rPr>
          <w:rFonts w:ascii="Helvetica" w:eastAsia="Verdana" w:hAnsi="Helvetica" w:cs="Verdana"/>
          <w:i/>
          <w:iCs/>
          <w:sz w:val="20"/>
          <w:szCs w:val="20"/>
        </w:rPr>
        <w:t>Parmotrema</w:t>
      </w:r>
      <w:proofErr w:type="spellEnd"/>
      <w:r w:rsidRPr="00092AD4">
        <w:rPr>
          <w:rFonts w:ascii="Helvetica" w:eastAsia="Verdana" w:hAnsi="Helvetica" w:cs="Verdana"/>
          <w:i/>
          <w:iCs/>
          <w:sz w:val="20"/>
          <w:szCs w:val="20"/>
        </w:rPr>
        <w:t xml:space="preserve"> </w:t>
      </w:r>
      <w:proofErr w:type="spellStart"/>
      <w:r w:rsidRPr="00092AD4">
        <w:rPr>
          <w:rFonts w:ascii="Helvetica" w:eastAsia="Verdana" w:hAnsi="Helvetica" w:cs="Verdana"/>
          <w:i/>
          <w:iCs/>
          <w:sz w:val="20"/>
          <w:szCs w:val="20"/>
        </w:rPr>
        <w:t>melanothrix</w:t>
      </w:r>
      <w:proofErr w:type="spellEnd"/>
      <w:r w:rsidRPr="00092AD4">
        <w:rPr>
          <w:rFonts w:ascii="Helvetica" w:eastAsia="Verdana" w:hAnsi="Helvetica" w:cs="Verdana"/>
          <w:sz w:val="20"/>
          <w:szCs w:val="20"/>
        </w:rPr>
        <w:t xml:space="preserve">. </w:t>
      </w:r>
      <w:proofErr w:type="spellStart"/>
      <w:r w:rsidRPr="00092AD4">
        <w:rPr>
          <w:rFonts w:ascii="Helvetica" w:eastAsia="Verdana" w:hAnsi="Helvetica" w:cs="Verdana"/>
          <w:sz w:val="20"/>
          <w:szCs w:val="20"/>
          <w:lang w:val="en-US"/>
        </w:rPr>
        <w:t>Boletín</w:t>
      </w:r>
      <w:proofErr w:type="spellEnd"/>
      <w:r w:rsidRPr="00092AD4">
        <w:rPr>
          <w:rFonts w:ascii="Helvetica" w:eastAsia="Verdana" w:hAnsi="Helvetica" w:cs="Verdana"/>
          <w:sz w:val="20"/>
          <w:szCs w:val="20"/>
          <w:lang w:val="en-US"/>
        </w:rPr>
        <w:t xml:space="preserve"> </w:t>
      </w:r>
      <w:proofErr w:type="spellStart"/>
      <w:r w:rsidRPr="00092AD4">
        <w:rPr>
          <w:rFonts w:ascii="Helvetica" w:eastAsia="Verdana" w:hAnsi="Helvetica" w:cs="Verdana"/>
          <w:sz w:val="20"/>
          <w:szCs w:val="20"/>
          <w:lang w:val="en-US"/>
        </w:rPr>
        <w:t>Químico</w:t>
      </w:r>
      <w:proofErr w:type="spellEnd"/>
      <w:r w:rsidRPr="00092AD4">
        <w:rPr>
          <w:rFonts w:ascii="Helvetica" w:eastAsia="Verdana" w:hAnsi="Helvetica" w:cs="Verdana"/>
          <w:sz w:val="20"/>
          <w:szCs w:val="20"/>
          <w:lang w:val="en-US"/>
        </w:rPr>
        <w:t xml:space="preserve"> </w:t>
      </w:r>
      <w:proofErr w:type="spellStart"/>
      <w:r w:rsidRPr="00092AD4">
        <w:rPr>
          <w:rFonts w:ascii="Helvetica" w:eastAsia="Verdana" w:hAnsi="Helvetica" w:cs="Verdana"/>
          <w:sz w:val="20"/>
          <w:szCs w:val="20"/>
          <w:lang w:val="en-US"/>
        </w:rPr>
        <w:t>Europeo</w:t>
      </w:r>
      <w:proofErr w:type="spellEnd"/>
      <w:r w:rsidRPr="00092AD4">
        <w:rPr>
          <w:rFonts w:ascii="Helvetica" w:eastAsia="Verdana" w:hAnsi="Helvetica" w:cs="Verdana"/>
          <w:sz w:val="20"/>
          <w:szCs w:val="20"/>
          <w:lang w:val="en-US"/>
        </w:rPr>
        <w:t xml:space="preserve"> </w:t>
      </w:r>
      <w:r w:rsidR="0082230D" w:rsidRPr="00092AD4">
        <w:rPr>
          <w:rFonts w:ascii="Helvetica" w:eastAsia="Verdana" w:hAnsi="Helvetica" w:cs="Verdana"/>
          <w:sz w:val="20"/>
          <w:szCs w:val="20"/>
          <w:lang w:val="en-US"/>
        </w:rPr>
        <w:t>(</w:t>
      </w:r>
      <w:r w:rsidRPr="00092AD4">
        <w:rPr>
          <w:rFonts w:ascii="Helvetica" w:eastAsia="Verdana" w:hAnsi="Helvetica" w:cs="Verdana"/>
          <w:sz w:val="20"/>
          <w:szCs w:val="20"/>
          <w:lang w:val="en-US"/>
        </w:rPr>
        <w:t>2018</w:t>
      </w:r>
      <w:r w:rsidR="0082230D" w:rsidRPr="00092AD4">
        <w:rPr>
          <w:rFonts w:ascii="Helvetica" w:eastAsia="Verdana" w:hAnsi="Helvetica" w:cs="Verdana"/>
          <w:sz w:val="20"/>
          <w:szCs w:val="20"/>
          <w:lang w:val="en-US"/>
        </w:rPr>
        <w:t>)</w:t>
      </w:r>
      <w:r w:rsidRPr="00092AD4">
        <w:rPr>
          <w:rFonts w:ascii="Helvetica" w:eastAsia="Verdana" w:hAnsi="Helvetica" w:cs="Verdana"/>
          <w:sz w:val="20"/>
          <w:szCs w:val="20"/>
          <w:lang w:val="en-US"/>
        </w:rPr>
        <w:t>.</w:t>
      </w:r>
    </w:p>
    <w:p w14:paraId="36D6C921" w14:textId="1FC2E74F" w:rsidR="008F103E" w:rsidRPr="00092AD4" w:rsidRDefault="008F103E" w:rsidP="00B57065">
      <w:pPr>
        <w:spacing w:line="240" w:lineRule="auto"/>
        <w:jc w:val="both"/>
        <w:rPr>
          <w:rFonts w:ascii="Helvetica" w:eastAsia="Verdana" w:hAnsi="Helvetica" w:cs="Verdana"/>
          <w:sz w:val="20"/>
          <w:szCs w:val="20"/>
        </w:rPr>
      </w:pPr>
      <w:r w:rsidRPr="00092AD4">
        <w:rPr>
          <w:rFonts w:ascii="Helvetica" w:eastAsia="Verdana" w:hAnsi="Helvetica" w:cs="Verdana"/>
          <w:sz w:val="20"/>
          <w:szCs w:val="20"/>
          <w:lang w:val="en-US"/>
        </w:rPr>
        <w:t xml:space="preserve">[4] </w:t>
      </w:r>
      <w:proofErr w:type="spellStart"/>
      <w:r w:rsidRPr="00092AD4">
        <w:rPr>
          <w:rFonts w:ascii="Helvetica" w:eastAsia="Verdana" w:hAnsi="Helvetica" w:cs="Verdana"/>
          <w:sz w:val="20"/>
          <w:szCs w:val="20"/>
          <w:lang w:val="en-US"/>
        </w:rPr>
        <w:t>Abdellatef</w:t>
      </w:r>
      <w:proofErr w:type="spellEnd"/>
      <w:r w:rsidRPr="00092AD4">
        <w:rPr>
          <w:rFonts w:ascii="Helvetica" w:eastAsia="Verdana" w:hAnsi="Helvetica" w:cs="Verdana"/>
          <w:sz w:val="20"/>
          <w:szCs w:val="20"/>
          <w:lang w:val="en-US"/>
        </w:rPr>
        <w:t>, A. A., Fathy, M., Mohammed, A. E.-S. I., Bakr, M. S. A., Ahmed, A. H., Abbass, H. S., &amp; Hayakawa, Y. Inhibition of cell-intrinsic NF-</w:t>
      </w:r>
      <w:r w:rsidRPr="00092AD4">
        <w:rPr>
          <w:rFonts w:ascii="Helvetica" w:eastAsia="Verdana" w:hAnsi="Helvetica" w:cs="Verdana"/>
          <w:sz w:val="20"/>
          <w:szCs w:val="20"/>
        </w:rPr>
        <w:t>κ</w:t>
      </w:r>
      <w:r w:rsidRPr="00092AD4">
        <w:rPr>
          <w:rFonts w:ascii="Helvetica" w:eastAsia="Verdana" w:hAnsi="Helvetica" w:cs="Verdana"/>
          <w:sz w:val="20"/>
          <w:szCs w:val="20"/>
          <w:lang w:val="en-US"/>
        </w:rPr>
        <w:t xml:space="preserve">B activity and metastatic abilities of breast cancer by aloe-emodin and </w:t>
      </w:r>
      <w:proofErr w:type="spellStart"/>
      <w:r w:rsidRPr="00092AD4">
        <w:rPr>
          <w:rFonts w:ascii="Helvetica" w:eastAsia="Verdana" w:hAnsi="Helvetica" w:cs="Verdana"/>
          <w:sz w:val="20"/>
          <w:szCs w:val="20"/>
          <w:lang w:val="en-US"/>
        </w:rPr>
        <w:t>emodic</w:t>
      </w:r>
      <w:proofErr w:type="spellEnd"/>
      <w:r w:rsidRPr="00092AD4">
        <w:rPr>
          <w:rFonts w:ascii="Helvetica" w:eastAsia="Verdana" w:hAnsi="Helvetica" w:cs="Verdana"/>
          <w:sz w:val="20"/>
          <w:szCs w:val="20"/>
          <w:lang w:val="en-US"/>
        </w:rPr>
        <w:t xml:space="preserve">-acid isolated from Asphodelus </w:t>
      </w:r>
      <w:proofErr w:type="spellStart"/>
      <w:r w:rsidRPr="00092AD4">
        <w:rPr>
          <w:rFonts w:ascii="Helvetica" w:eastAsia="Verdana" w:hAnsi="Helvetica" w:cs="Verdana"/>
          <w:sz w:val="20"/>
          <w:szCs w:val="20"/>
          <w:lang w:val="en-US"/>
        </w:rPr>
        <w:t>microcarpus</w:t>
      </w:r>
      <w:proofErr w:type="spellEnd"/>
      <w:r w:rsidRPr="00092AD4">
        <w:rPr>
          <w:rFonts w:ascii="Helvetica" w:eastAsia="Verdana" w:hAnsi="Helvetica" w:cs="Verdana"/>
          <w:sz w:val="20"/>
          <w:szCs w:val="20"/>
          <w:lang w:val="en-US"/>
        </w:rPr>
        <w:t xml:space="preserve">. </w:t>
      </w:r>
      <w:proofErr w:type="spellStart"/>
      <w:r w:rsidRPr="00092AD4">
        <w:rPr>
          <w:rFonts w:ascii="Helvetica" w:eastAsia="Verdana" w:hAnsi="Helvetica" w:cs="Verdana"/>
          <w:sz w:val="20"/>
          <w:szCs w:val="20"/>
        </w:rPr>
        <w:t>Journal</w:t>
      </w:r>
      <w:proofErr w:type="spellEnd"/>
      <w:r w:rsidRPr="00092AD4">
        <w:rPr>
          <w:rFonts w:ascii="Helvetica" w:eastAsia="Verdana" w:hAnsi="Helvetica" w:cs="Verdana"/>
          <w:sz w:val="20"/>
          <w:szCs w:val="20"/>
        </w:rPr>
        <w:t xml:space="preserve"> </w:t>
      </w:r>
      <w:proofErr w:type="spellStart"/>
      <w:r w:rsidRPr="00092AD4">
        <w:rPr>
          <w:rFonts w:ascii="Helvetica" w:eastAsia="Verdana" w:hAnsi="Helvetica" w:cs="Verdana"/>
          <w:sz w:val="20"/>
          <w:szCs w:val="20"/>
        </w:rPr>
        <w:t>of</w:t>
      </w:r>
      <w:proofErr w:type="spellEnd"/>
      <w:r w:rsidRPr="00092AD4">
        <w:rPr>
          <w:rFonts w:ascii="Helvetica" w:eastAsia="Verdana" w:hAnsi="Helvetica" w:cs="Verdana"/>
          <w:sz w:val="20"/>
          <w:szCs w:val="20"/>
        </w:rPr>
        <w:t xml:space="preserve"> Natural Medicines, 75(4), 840-853. </w:t>
      </w:r>
      <w:r w:rsidR="0082230D" w:rsidRPr="00092AD4">
        <w:rPr>
          <w:rFonts w:ascii="Helvetica" w:eastAsia="Verdana" w:hAnsi="Helvetica" w:cs="Verdana"/>
          <w:sz w:val="20"/>
          <w:szCs w:val="20"/>
        </w:rPr>
        <w:t>(</w:t>
      </w:r>
      <w:r w:rsidRPr="00092AD4">
        <w:rPr>
          <w:rFonts w:ascii="Helvetica" w:eastAsia="Verdana" w:hAnsi="Helvetica" w:cs="Verdana"/>
          <w:sz w:val="20"/>
          <w:szCs w:val="20"/>
          <w:lang w:val="es-ES"/>
        </w:rPr>
        <w:t>2021</w:t>
      </w:r>
      <w:r w:rsidR="0082230D" w:rsidRPr="00092AD4">
        <w:rPr>
          <w:rFonts w:ascii="Helvetica" w:eastAsia="Verdana" w:hAnsi="Helvetica" w:cs="Verdana"/>
          <w:sz w:val="20"/>
          <w:szCs w:val="20"/>
          <w:lang w:val="es-ES"/>
        </w:rPr>
        <w:t>)</w:t>
      </w:r>
      <w:r w:rsidRPr="00092AD4">
        <w:rPr>
          <w:rFonts w:ascii="Helvetica" w:eastAsia="Verdana" w:hAnsi="Helvetica" w:cs="Verdana"/>
          <w:sz w:val="20"/>
          <w:szCs w:val="20"/>
          <w:lang w:val="es-ES"/>
        </w:rPr>
        <w:t>.</w:t>
      </w:r>
    </w:p>
    <w:p w14:paraId="341D2CF6" w14:textId="77777777" w:rsidR="00B57065" w:rsidRPr="003302E0" w:rsidRDefault="00B57065" w:rsidP="00D36D0E">
      <w:pPr>
        <w:spacing w:line="240" w:lineRule="auto"/>
        <w:jc w:val="both"/>
        <w:rPr>
          <w:rFonts w:ascii="Helvetica" w:eastAsia="Verdana" w:hAnsi="Helvetica" w:cs="Verdana"/>
          <w:sz w:val="20"/>
          <w:szCs w:val="20"/>
        </w:rPr>
      </w:pPr>
    </w:p>
    <w:p w14:paraId="7D1AEAE1" w14:textId="77777777" w:rsidR="00B57065" w:rsidRDefault="00B57065" w:rsidP="00D36D0E">
      <w:pPr>
        <w:spacing w:line="240" w:lineRule="auto"/>
        <w:jc w:val="both"/>
        <w:rPr>
          <w:rFonts w:ascii="Helvetica" w:eastAsia="Verdana" w:hAnsi="Helvetica" w:cs="Verdana"/>
        </w:rPr>
      </w:pPr>
    </w:p>
    <w:p w14:paraId="3FBDB7E5" w14:textId="77777777" w:rsidR="00B57065" w:rsidRDefault="00B57065" w:rsidP="00D36D0E">
      <w:pPr>
        <w:spacing w:line="240" w:lineRule="auto"/>
        <w:jc w:val="both"/>
        <w:rPr>
          <w:rFonts w:ascii="Helvetica" w:eastAsia="Verdana" w:hAnsi="Helvetica" w:cs="Verdana"/>
        </w:rPr>
      </w:pPr>
    </w:p>
    <w:p w14:paraId="1EF0461C" w14:textId="77777777" w:rsidR="00B57065" w:rsidRDefault="00B57065" w:rsidP="00D36D0E">
      <w:pPr>
        <w:spacing w:line="240" w:lineRule="auto"/>
        <w:jc w:val="both"/>
        <w:rPr>
          <w:rFonts w:ascii="Helvetica" w:eastAsia="Verdana" w:hAnsi="Helvetica" w:cs="Verdana"/>
        </w:rPr>
      </w:pPr>
    </w:p>
    <w:p w14:paraId="5BD24B02" w14:textId="77777777" w:rsidR="00B57065" w:rsidRDefault="00B57065" w:rsidP="00D36D0E">
      <w:pPr>
        <w:spacing w:line="240" w:lineRule="auto"/>
        <w:jc w:val="both"/>
        <w:rPr>
          <w:rFonts w:ascii="Helvetica" w:eastAsia="Verdana" w:hAnsi="Helvetica" w:cs="Verdana"/>
        </w:rPr>
      </w:pPr>
    </w:p>
    <w:p w14:paraId="33427ABF" w14:textId="77777777" w:rsidR="00B57065" w:rsidRDefault="00B57065" w:rsidP="00D36D0E">
      <w:pPr>
        <w:spacing w:line="240" w:lineRule="auto"/>
        <w:jc w:val="both"/>
        <w:rPr>
          <w:rFonts w:ascii="Helvetica" w:eastAsia="Verdana" w:hAnsi="Helvetica" w:cs="Verdana"/>
        </w:rPr>
      </w:pPr>
    </w:p>
    <w:p w14:paraId="77668403" w14:textId="77777777" w:rsidR="00B57065" w:rsidRDefault="00B57065" w:rsidP="00D36D0E">
      <w:pPr>
        <w:spacing w:line="240" w:lineRule="auto"/>
        <w:jc w:val="both"/>
        <w:rPr>
          <w:rFonts w:ascii="Helvetica" w:eastAsia="Verdana" w:hAnsi="Helvetica" w:cs="Verdana"/>
        </w:rPr>
      </w:pPr>
    </w:p>
    <w:p w14:paraId="55DC7E00" w14:textId="77777777" w:rsidR="00B57065" w:rsidRDefault="00B57065" w:rsidP="00D36D0E">
      <w:pPr>
        <w:spacing w:line="240" w:lineRule="auto"/>
        <w:jc w:val="both"/>
        <w:rPr>
          <w:rFonts w:ascii="Helvetica" w:eastAsia="Verdana" w:hAnsi="Helvetica" w:cs="Verdana"/>
        </w:rPr>
      </w:pPr>
    </w:p>
    <w:p w14:paraId="0BF66F7F" w14:textId="77777777" w:rsidR="00B57065" w:rsidRDefault="00B57065" w:rsidP="00D36D0E">
      <w:pPr>
        <w:spacing w:line="240" w:lineRule="auto"/>
        <w:jc w:val="both"/>
        <w:rPr>
          <w:rFonts w:ascii="Helvetica" w:eastAsia="Verdana" w:hAnsi="Helvetica" w:cs="Verdana"/>
        </w:rPr>
      </w:pPr>
    </w:p>
    <w:bookmarkEnd w:id="0"/>
    <w:p w14:paraId="51838EEB" w14:textId="0F9C5368" w:rsidR="00202CFE" w:rsidRPr="00202CFE" w:rsidRDefault="00202CFE" w:rsidP="00202CFE">
      <w:pPr>
        <w:rPr>
          <w:rFonts w:ascii="Helvetica" w:eastAsia="Verdana" w:hAnsi="Helvetica" w:cs="Verdana"/>
        </w:rPr>
      </w:pPr>
    </w:p>
    <w:sectPr w:rsidR="00202CFE" w:rsidRPr="00202CFE" w:rsidSect="00FD6B18">
      <w:pgSz w:w="12240" w:h="15840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86"/>
    <w:rsid w:val="00014CD4"/>
    <w:rsid w:val="0003039D"/>
    <w:rsid w:val="0005373D"/>
    <w:rsid w:val="00092AD4"/>
    <w:rsid w:val="000A0979"/>
    <w:rsid w:val="000E7E95"/>
    <w:rsid w:val="00101B13"/>
    <w:rsid w:val="0015163F"/>
    <w:rsid w:val="00202CFE"/>
    <w:rsid w:val="00227D87"/>
    <w:rsid w:val="00252539"/>
    <w:rsid w:val="002620A5"/>
    <w:rsid w:val="00287381"/>
    <w:rsid w:val="002C3183"/>
    <w:rsid w:val="00317F0A"/>
    <w:rsid w:val="003302E0"/>
    <w:rsid w:val="003A334F"/>
    <w:rsid w:val="003D21D1"/>
    <w:rsid w:val="004042C0"/>
    <w:rsid w:val="00416CF3"/>
    <w:rsid w:val="00476B8E"/>
    <w:rsid w:val="004A3E2A"/>
    <w:rsid w:val="004F1C4E"/>
    <w:rsid w:val="005160FE"/>
    <w:rsid w:val="00587961"/>
    <w:rsid w:val="006154C0"/>
    <w:rsid w:val="006A2910"/>
    <w:rsid w:val="006F3FBE"/>
    <w:rsid w:val="007429AC"/>
    <w:rsid w:val="00773422"/>
    <w:rsid w:val="0082230D"/>
    <w:rsid w:val="00893BCB"/>
    <w:rsid w:val="008F103E"/>
    <w:rsid w:val="00923BC6"/>
    <w:rsid w:val="00941659"/>
    <w:rsid w:val="0096436A"/>
    <w:rsid w:val="009718C7"/>
    <w:rsid w:val="00972D51"/>
    <w:rsid w:val="00A1279B"/>
    <w:rsid w:val="00A52A47"/>
    <w:rsid w:val="00A760EF"/>
    <w:rsid w:val="00A819C6"/>
    <w:rsid w:val="00B5257A"/>
    <w:rsid w:val="00B57065"/>
    <w:rsid w:val="00BC4FF5"/>
    <w:rsid w:val="00C468B9"/>
    <w:rsid w:val="00C56F57"/>
    <w:rsid w:val="00CB29A0"/>
    <w:rsid w:val="00CB7391"/>
    <w:rsid w:val="00CC2D02"/>
    <w:rsid w:val="00D36D0E"/>
    <w:rsid w:val="00D47434"/>
    <w:rsid w:val="00DA5F86"/>
    <w:rsid w:val="00DB1267"/>
    <w:rsid w:val="00DE120A"/>
    <w:rsid w:val="00DF0C62"/>
    <w:rsid w:val="00E1297F"/>
    <w:rsid w:val="00E90DC7"/>
    <w:rsid w:val="00F22FFA"/>
    <w:rsid w:val="00F51963"/>
    <w:rsid w:val="00F5385C"/>
    <w:rsid w:val="00FC310B"/>
    <w:rsid w:val="00FD6B18"/>
    <w:rsid w:val="00FE0BF2"/>
    <w:rsid w:val="00FF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22FE"/>
  <w15:chartTrackingRefBased/>
  <w15:docId w15:val="{06DAA7FD-8DBC-4FB4-A373-C71FD3FA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9C6"/>
    <w:rPr>
      <w:lang w:val="es-C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F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F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F8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C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F8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C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F86"/>
    <w:rPr>
      <w:rFonts w:eastAsiaTheme="majorEastAsia" w:cstheme="majorBidi"/>
      <w:color w:val="0F4761" w:themeColor="accent1" w:themeShade="BF"/>
      <w:sz w:val="28"/>
      <w:szCs w:val="28"/>
      <w:lang w:val="es-C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F86"/>
    <w:rPr>
      <w:rFonts w:eastAsiaTheme="majorEastAsia" w:cstheme="majorBidi"/>
      <w:i/>
      <w:iCs/>
      <w:color w:val="0F4761" w:themeColor="accent1" w:themeShade="BF"/>
      <w:lang w:val="es-C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F86"/>
    <w:rPr>
      <w:rFonts w:eastAsiaTheme="majorEastAsia" w:cstheme="majorBidi"/>
      <w:color w:val="0F4761" w:themeColor="accent1" w:themeShade="BF"/>
      <w:lang w:val="es-C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F86"/>
    <w:rPr>
      <w:rFonts w:eastAsiaTheme="majorEastAsia" w:cstheme="majorBidi"/>
      <w:i/>
      <w:iCs/>
      <w:color w:val="595959" w:themeColor="text1" w:themeTint="A6"/>
      <w:lang w:val="es-C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F86"/>
    <w:rPr>
      <w:rFonts w:eastAsiaTheme="majorEastAsia" w:cstheme="majorBidi"/>
      <w:color w:val="595959" w:themeColor="text1" w:themeTint="A6"/>
      <w:lang w:val="es-C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F86"/>
    <w:rPr>
      <w:rFonts w:eastAsiaTheme="majorEastAsia" w:cstheme="majorBidi"/>
      <w:i/>
      <w:iCs/>
      <w:color w:val="272727" w:themeColor="text1" w:themeTint="D8"/>
      <w:lang w:val="es-C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F86"/>
    <w:rPr>
      <w:rFonts w:eastAsiaTheme="majorEastAsia" w:cstheme="majorBidi"/>
      <w:color w:val="272727" w:themeColor="text1" w:themeTint="D8"/>
      <w:lang w:val="es-CL"/>
    </w:rPr>
  </w:style>
  <w:style w:type="paragraph" w:styleId="Title">
    <w:name w:val="Title"/>
    <w:basedOn w:val="Normal"/>
    <w:next w:val="Normal"/>
    <w:link w:val="TitleChar"/>
    <w:uiPriority w:val="10"/>
    <w:qFormat/>
    <w:rsid w:val="00DA5F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F86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F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5F86"/>
    <w:rPr>
      <w:rFonts w:eastAsiaTheme="majorEastAsia" w:cstheme="majorBidi"/>
      <w:color w:val="595959" w:themeColor="text1" w:themeTint="A6"/>
      <w:spacing w:val="15"/>
      <w:sz w:val="28"/>
      <w:szCs w:val="28"/>
      <w:lang w:val="es-CL"/>
    </w:rPr>
  </w:style>
  <w:style w:type="paragraph" w:styleId="Quote">
    <w:name w:val="Quote"/>
    <w:basedOn w:val="Normal"/>
    <w:next w:val="Normal"/>
    <w:link w:val="QuoteChar"/>
    <w:uiPriority w:val="29"/>
    <w:qFormat/>
    <w:rsid w:val="00DA5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5F86"/>
    <w:rPr>
      <w:i/>
      <w:iCs/>
      <w:color w:val="404040" w:themeColor="text1" w:themeTint="BF"/>
      <w:lang w:val="es-CL"/>
    </w:rPr>
  </w:style>
  <w:style w:type="paragraph" w:styleId="ListParagraph">
    <w:name w:val="List Paragraph"/>
    <w:basedOn w:val="Normal"/>
    <w:uiPriority w:val="34"/>
    <w:qFormat/>
    <w:rsid w:val="00DA5F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5F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F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F86"/>
    <w:rPr>
      <w:i/>
      <w:iCs/>
      <w:color w:val="0F4761" w:themeColor="accent1" w:themeShade="BF"/>
      <w:lang w:val="es-CL"/>
    </w:rPr>
  </w:style>
  <w:style w:type="character" w:styleId="IntenseReference">
    <w:name w:val="Intense Reference"/>
    <w:basedOn w:val="DefaultParagraphFont"/>
    <w:uiPriority w:val="32"/>
    <w:qFormat/>
    <w:rsid w:val="00DA5F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6D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D0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416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16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1659"/>
    <w:rPr>
      <w:sz w:val="20"/>
      <w:szCs w:val="20"/>
      <w:lang w:val="es-C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6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659"/>
    <w:rPr>
      <w:b/>
      <w:bCs/>
      <w:sz w:val="20"/>
      <w:szCs w:val="2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hernand@udec.cl" TargetMode="External"/><Relationship Id="rId4" Type="http://schemas.openxmlformats.org/officeDocument/2006/relationships/hyperlink" Target="mailto:FROA@UDEC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Rocío Montecinos Villarroel</dc:creator>
  <cp:keywords/>
  <dc:description/>
  <cp:lastModifiedBy>Victoria Rocío Montecinos Villarroel</cp:lastModifiedBy>
  <cp:revision>16</cp:revision>
  <dcterms:created xsi:type="dcterms:W3CDTF">2024-09-28T00:05:00Z</dcterms:created>
  <dcterms:modified xsi:type="dcterms:W3CDTF">2024-09-30T23:55:00Z</dcterms:modified>
</cp:coreProperties>
</file>